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67BA" w14:textId="010F744C" w:rsidR="00C2315D" w:rsidRDefault="00297015" w:rsidP="00464259">
      <w:r>
        <w:rPr>
          <w:rFonts w:hint="eastAsia"/>
        </w:rPr>
        <w:t>当院での</w:t>
      </w:r>
      <w:r w:rsidR="00C2315D">
        <w:rPr>
          <w:rFonts w:hint="eastAsia"/>
        </w:rPr>
        <w:t>出生前</w:t>
      </w:r>
      <w:r w:rsidR="00691ADD">
        <w:rPr>
          <w:rFonts w:hint="eastAsia"/>
        </w:rPr>
        <w:t>遺伝カウンセリング</w:t>
      </w:r>
      <w:r w:rsidR="00C2315D">
        <w:rPr>
          <w:rFonts w:hint="eastAsia"/>
        </w:rPr>
        <w:t>と遺伝</w:t>
      </w:r>
      <w:r w:rsidR="00131977">
        <w:rPr>
          <w:rFonts w:hint="eastAsia"/>
        </w:rPr>
        <w:t>学的検査</w:t>
      </w:r>
    </w:p>
    <w:p w14:paraId="22693859" w14:textId="6F6EB853" w:rsidR="00A14041" w:rsidRDefault="00A14041" w:rsidP="00370D46"/>
    <w:p w14:paraId="57F3C2B6" w14:textId="3ACFCE5D" w:rsidR="00297015" w:rsidRDefault="00297015" w:rsidP="00297015">
      <w:pPr>
        <w:pStyle w:val="a7"/>
        <w:numPr>
          <w:ilvl w:val="0"/>
          <w:numId w:val="3"/>
        </w:numPr>
        <w:ind w:leftChars="0"/>
      </w:pPr>
      <w:r>
        <w:rPr>
          <w:rFonts w:hint="eastAsia"/>
        </w:rPr>
        <w:t>当院で実施している出生前遺伝学的検査</w:t>
      </w:r>
      <w:r w:rsidR="00A14041">
        <w:rPr>
          <w:rFonts w:hint="eastAsia"/>
        </w:rPr>
        <w:t>の種類</w:t>
      </w:r>
    </w:p>
    <w:p w14:paraId="304CFFBB" w14:textId="0715FEB7" w:rsidR="000E713F" w:rsidRPr="000E713F" w:rsidRDefault="000E713F" w:rsidP="006C4EF2">
      <w:pPr>
        <w:pStyle w:val="a7"/>
        <w:ind w:leftChars="0" w:left="432"/>
      </w:pPr>
      <w:r w:rsidRPr="000E713F">
        <w:rPr>
          <w:rFonts w:hint="eastAsia"/>
        </w:rPr>
        <w:t>■</w:t>
      </w:r>
      <w:r w:rsidRPr="000E713F">
        <w:t xml:space="preserve"> 確定的検査（侵襲的検査）</w:t>
      </w:r>
    </w:p>
    <w:p w14:paraId="05B740D3" w14:textId="77777777" w:rsidR="00684F9D" w:rsidRDefault="000E713F" w:rsidP="00684F9D">
      <w:pPr>
        <w:pStyle w:val="a7"/>
        <w:ind w:leftChars="0" w:left="432"/>
      </w:pPr>
      <w:r w:rsidRPr="000E713F">
        <w:rPr>
          <w:rFonts w:hint="eastAsia"/>
        </w:rPr>
        <w:t xml:space="preserve">　</w:t>
      </w:r>
      <w:r w:rsidRPr="000E713F">
        <w:t xml:space="preserve"> 羊水染色体検査（妊娠15週以降）【1泊入院】</w:t>
      </w:r>
    </w:p>
    <w:p w14:paraId="60222B6F" w14:textId="77777777" w:rsidR="00684F9D" w:rsidRDefault="004B35BB" w:rsidP="00684F9D">
      <w:pPr>
        <w:pStyle w:val="a7"/>
        <w:numPr>
          <w:ilvl w:val="0"/>
          <w:numId w:val="5"/>
        </w:numPr>
        <w:ind w:leftChars="0"/>
      </w:pPr>
      <w:r>
        <w:rPr>
          <w:rFonts w:hint="eastAsia"/>
        </w:rPr>
        <w:t>妊婦さんのお腹から針を刺して羊水を</w:t>
      </w:r>
      <w:r w:rsidR="002C429D">
        <w:rPr>
          <w:rFonts w:hint="eastAsia"/>
        </w:rPr>
        <w:t>採取して、検査に用います。</w:t>
      </w:r>
    </w:p>
    <w:p w14:paraId="69FA9E7A" w14:textId="77777777" w:rsidR="00684F9D" w:rsidRDefault="00AD7977" w:rsidP="00684F9D">
      <w:pPr>
        <w:pStyle w:val="a7"/>
        <w:numPr>
          <w:ilvl w:val="0"/>
          <w:numId w:val="5"/>
        </w:numPr>
        <w:ind w:leftChars="0"/>
      </w:pPr>
      <w:r>
        <w:rPr>
          <w:rFonts w:hint="eastAsia"/>
        </w:rPr>
        <w:t>赤ちゃんの</w:t>
      </w:r>
      <w:r w:rsidR="002C429D">
        <w:rPr>
          <w:rFonts w:hint="eastAsia"/>
        </w:rPr>
        <w:t>染色体</w:t>
      </w:r>
      <w:r w:rsidR="002C21B0">
        <w:rPr>
          <w:rFonts w:hint="eastAsia"/>
        </w:rPr>
        <w:t>疾患の有無を確定できる</w:t>
      </w:r>
      <w:r w:rsidR="00174D7D">
        <w:rPr>
          <w:rFonts w:hint="eastAsia"/>
        </w:rPr>
        <w:t>検査です。</w:t>
      </w:r>
    </w:p>
    <w:p w14:paraId="5C5D6A09" w14:textId="54C378B5" w:rsidR="00174D7D" w:rsidRPr="000E713F" w:rsidRDefault="0085302E" w:rsidP="00684F9D">
      <w:pPr>
        <w:pStyle w:val="a7"/>
        <w:numPr>
          <w:ilvl w:val="0"/>
          <w:numId w:val="5"/>
        </w:numPr>
        <w:ind w:leftChars="0"/>
      </w:pPr>
      <w:r>
        <w:rPr>
          <w:rFonts w:hint="eastAsia"/>
        </w:rPr>
        <w:t>流産のリスクが</w:t>
      </w:r>
      <w:r w:rsidR="00174D7D">
        <w:rPr>
          <w:rFonts w:hint="eastAsia"/>
        </w:rPr>
        <w:t>0.3％</w:t>
      </w:r>
      <w:r>
        <w:rPr>
          <w:rFonts w:hint="eastAsia"/>
        </w:rPr>
        <w:t>あります。</w:t>
      </w:r>
    </w:p>
    <w:p w14:paraId="29F24B49" w14:textId="77777777" w:rsidR="000E713F" w:rsidRDefault="000E713F" w:rsidP="000E713F">
      <w:pPr>
        <w:pStyle w:val="a7"/>
        <w:ind w:leftChars="0" w:left="432"/>
      </w:pPr>
      <w:r w:rsidRPr="000E713F">
        <w:rPr>
          <w:rFonts w:hint="eastAsia"/>
        </w:rPr>
        <w:t>■</w:t>
      </w:r>
      <w:r w:rsidRPr="000E713F">
        <w:t xml:space="preserve"> 非確定的検査（非侵襲的検査）</w:t>
      </w:r>
    </w:p>
    <w:p w14:paraId="7CFA31B6" w14:textId="77777777" w:rsidR="005E7FB2" w:rsidRDefault="005E7FB2" w:rsidP="005E7FB2">
      <w:pPr>
        <w:pStyle w:val="a7"/>
        <w:ind w:leftChars="0" w:left="432" w:firstLineChars="100" w:firstLine="210"/>
      </w:pPr>
      <w:r>
        <w:rPr>
          <w:rFonts w:hint="eastAsia"/>
        </w:rPr>
        <w:t xml:space="preserve">　確定的検査を受けるかどうかの判断を行うために利用する検査です。</w:t>
      </w:r>
    </w:p>
    <w:p w14:paraId="040A6416" w14:textId="2CC1F52F" w:rsidR="005E7FB2" w:rsidRPr="000E713F" w:rsidRDefault="005E7FB2" w:rsidP="005E7FB2">
      <w:pPr>
        <w:pStyle w:val="a7"/>
        <w:ind w:leftChars="0" w:left="432" w:firstLineChars="200" w:firstLine="420"/>
      </w:pPr>
      <w:r>
        <w:rPr>
          <w:rFonts w:hint="eastAsia"/>
        </w:rPr>
        <w:t>流産のリスクはありませんが、</w:t>
      </w:r>
      <w:r w:rsidR="00930161">
        <w:rPr>
          <w:rFonts w:hint="eastAsia"/>
        </w:rPr>
        <w:t>診断の確定には確定的検査が必要です。</w:t>
      </w:r>
    </w:p>
    <w:p w14:paraId="33093B90" w14:textId="77777777" w:rsidR="00960A53" w:rsidRDefault="000E713F" w:rsidP="00960A53">
      <w:pPr>
        <w:pStyle w:val="a7"/>
        <w:ind w:leftChars="0" w:left="432"/>
      </w:pPr>
      <w:r w:rsidRPr="000E713F">
        <w:rPr>
          <w:rFonts w:hint="eastAsia"/>
        </w:rPr>
        <w:t xml:space="preserve">　①</w:t>
      </w:r>
      <w:r w:rsidRPr="000E713F">
        <w:t xml:space="preserve"> 胎児超音波検査</w:t>
      </w:r>
      <w:r w:rsidR="00AE44BB">
        <w:rPr>
          <w:rFonts w:hint="eastAsia"/>
        </w:rPr>
        <w:t>（妊娠1</w:t>
      </w:r>
      <w:r w:rsidR="00731375">
        <w:rPr>
          <w:rFonts w:hint="eastAsia"/>
        </w:rPr>
        <w:t>1</w:t>
      </w:r>
      <w:r w:rsidR="00AE44BB">
        <w:rPr>
          <w:rFonts w:hint="eastAsia"/>
        </w:rPr>
        <w:t>週</w:t>
      </w:r>
      <w:r w:rsidR="00731375">
        <w:rPr>
          <w:rFonts w:hint="eastAsia"/>
        </w:rPr>
        <w:t>以降）</w:t>
      </w:r>
    </w:p>
    <w:p w14:paraId="5D89A481" w14:textId="77777777" w:rsidR="00960A53" w:rsidRDefault="00AD7977" w:rsidP="00960A53">
      <w:pPr>
        <w:pStyle w:val="a7"/>
        <w:numPr>
          <w:ilvl w:val="0"/>
          <w:numId w:val="4"/>
        </w:numPr>
        <w:ind w:leftChars="0"/>
      </w:pPr>
      <w:r>
        <w:rPr>
          <w:rFonts w:hint="eastAsia"/>
        </w:rPr>
        <w:t>赤ちゃん</w:t>
      </w:r>
      <w:r w:rsidR="00FE1188">
        <w:rPr>
          <w:rFonts w:hint="eastAsia"/>
        </w:rPr>
        <w:t>に形態的な変化があるかみていく検査です。</w:t>
      </w:r>
    </w:p>
    <w:p w14:paraId="1A82CE5E" w14:textId="0A0B3CEB" w:rsidR="00960A53" w:rsidRDefault="0062731E" w:rsidP="00960A53">
      <w:pPr>
        <w:pStyle w:val="a7"/>
        <w:numPr>
          <w:ilvl w:val="0"/>
          <w:numId w:val="4"/>
        </w:numPr>
        <w:ind w:leftChars="0"/>
      </w:pPr>
      <w:r>
        <w:rPr>
          <w:rFonts w:hint="eastAsia"/>
        </w:rPr>
        <w:t>NT</w:t>
      </w:r>
      <w:r w:rsidR="000F454B">
        <w:rPr>
          <w:rFonts w:hint="eastAsia"/>
        </w:rPr>
        <w:t>（首の後ろのむくみ）</w:t>
      </w:r>
      <w:r>
        <w:rPr>
          <w:rFonts w:hint="eastAsia"/>
        </w:rPr>
        <w:t>や鼻骨欠損など</w:t>
      </w:r>
      <w:r w:rsidR="009464FC">
        <w:rPr>
          <w:rFonts w:hint="eastAsia"/>
        </w:rPr>
        <w:t>、</w:t>
      </w:r>
      <w:r w:rsidR="00960A53">
        <w:rPr>
          <w:rFonts w:hint="eastAsia"/>
        </w:rPr>
        <w:t>染</w:t>
      </w:r>
      <w:r>
        <w:rPr>
          <w:rFonts w:hint="eastAsia"/>
        </w:rPr>
        <w:t>色体疾患の</w:t>
      </w:r>
      <w:r w:rsidR="00CC12E7">
        <w:rPr>
          <w:rFonts w:hint="eastAsia"/>
        </w:rPr>
        <w:t>可能性</w:t>
      </w:r>
      <w:r>
        <w:rPr>
          <w:rFonts w:hint="eastAsia"/>
        </w:rPr>
        <w:t>が上昇する</w:t>
      </w:r>
      <w:r w:rsidR="00CC12E7">
        <w:rPr>
          <w:rFonts w:hint="eastAsia"/>
        </w:rPr>
        <w:t>サイン</w:t>
      </w:r>
      <w:r w:rsidR="004661C6">
        <w:rPr>
          <w:rFonts w:hint="eastAsia"/>
        </w:rPr>
        <w:t>の</w:t>
      </w:r>
      <w:r w:rsidR="00CC12E7">
        <w:rPr>
          <w:rFonts w:hint="eastAsia"/>
        </w:rPr>
        <w:t>確認</w:t>
      </w:r>
      <w:r w:rsidR="004661C6">
        <w:rPr>
          <w:rFonts w:hint="eastAsia"/>
        </w:rPr>
        <w:t>も行います</w:t>
      </w:r>
      <w:r w:rsidR="00CC12E7">
        <w:rPr>
          <w:rFonts w:hint="eastAsia"/>
        </w:rPr>
        <w:t>。</w:t>
      </w:r>
      <w:r w:rsidR="00D62428">
        <w:rPr>
          <w:rFonts w:hint="eastAsia"/>
        </w:rPr>
        <w:t>NTについては妊娠11週～13週で</w:t>
      </w:r>
      <w:r w:rsidR="00C07FEA">
        <w:rPr>
          <w:rFonts w:hint="eastAsia"/>
        </w:rPr>
        <w:t>しか</w:t>
      </w:r>
      <w:r w:rsidR="00D62428">
        <w:rPr>
          <w:rFonts w:hint="eastAsia"/>
        </w:rPr>
        <w:t>評価</w:t>
      </w:r>
      <w:r w:rsidR="00C07FEA">
        <w:rPr>
          <w:rFonts w:hint="eastAsia"/>
        </w:rPr>
        <w:t>ができません</w:t>
      </w:r>
      <w:r w:rsidR="00D62428">
        <w:rPr>
          <w:rFonts w:hint="eastAsia"/>
        </w:rPr>
        <w:t>。</w:t>
      </w:r>
    </w:p>
    <w:p w14:paraId="73A424CF" w14:textId="30E69F87" w:rsidR="004661C6" w:rsidRPr="004661C6" w:rsidRDefault="004661C6" w:rsidP="00960A53">
      <w:pPr>
        <w:pStyle w:val="a7"/>
        <w:numPr>
          <w:ilvl w:val="0"/>
          <w:numId w:val="4"/>
        </w:numPr>
        <w:ind w:leftChars="0"/>
      </w:pPr>
      <w:r>
        <w:rPr>
          <w:rFonts w:hint="eastAsia"/>
        </w:rPr>
        <w:t>ほかの検査と異なり、</w:t>
      </w:r>
      <w:r w:rsidR="007621CA">
        <w:rPr>
          <w:rFonts w:hint="eastAsia"/>
        </w:rPr>
        <w:t>染色体疾患以外の疾患に気付いたり、</w:t>
      </w:r>
      <w:r>
        <w:rPr>
          <w:rFonts w:hint="eastAsia"/>
        </w:rPr>
        <w:t>疾患の重症度の予測が</w:t>
      </w:r>
      <w:r w:rsidR="007621CA">
        <w:rPr>
          <w:rFonts w:hint="eastAsia"/>
        </w:rPr>
        <w:t>つくことがあります。</w:t>
      </w:r>
    </w:p>
    <w:p w14:paraId="3BA55627" w14:textId="65ABF3BA" w:rsidR="000E713F" w:rsidRDefault="000E713F" w:rsidP="000E713F">
      <w:pPr>
        <w:pStyle w:val="a7"/>
        <w:ind w:leftChars="0" w:left="432"/>
      </w:pPr>
      <w:r w:rsidRPr="000E713F">
        <w:rPr>
          <w:rFonts w:hint="eastAsia"/>
        </w:rPr>
        <w:t xml:space="preserve">　②</w:t>
      </w:r>
      <w:r w:rsidRPr="000E713F">
        <w:t xml:space="preserve"> 母体血清マーカー検査（クアトロテスト）</w:t>
      </w:r>
      <w:r w:rsidR="007A3EA9" w:rsidRPr="000E713F">
        <w:t>（妊娠</w:t>
      </w:r>
      <w:r w:rsidR="007A3EA9">
        <w:rPr>
          <w:rFonts w:hint="eastAsia"/>
        </w:rPr>
        <w:t>15</w:t>
      </w:r>
      <w:r w:rsidR="007A3EA9" w:rsidRPr="000E713F">
        <w:t>週</w:t>
      </w:r>
      <w:r w:rsidR="007A3EA9">
        <w:rPr>
          <w:rFonts w:hint="eastAsia"/>
        </w:rPr>
        <w:t>～21週</w:t>
      </w:r>
      <w:r w:rsidR="007A3EA9" w:rsidRPr="000E713F">
        <w:t>）</w:t>
      </w:r>
    </w:p>
    <w:p w14:paraId="7EB3A91D" w14:textId="77777777" w:rsidR="00684F9D" w:rsidRDefault="009225F7" w:rsidP="00684F9D">
      <w:pPr>
        <w:pStyle w:val="a7"/>
        <w:numPr>
          <w:ilvl w:val="0"/>
          <w:numId w:val="4"/>
        </w:numPr>
        <w:ind w:leftChars="0"/>
      </w:pPr>
      <w:r>
        <w:rPr>
          <w:rFonts w:hint="eastAsia"/>
        </w:rPr>
        <w:t>妊婦さんから採血して、検査に用います。</w:t>
      </w:r>
    </w:p>
    <w:p w14:paraId="24EBBA6A" w14:textId="00905FF4" w:rsidR="00FE0093" w:rsidRDefault="00B57C71" w:rsidP="00FE0093">
      <w:pPr>
        <w:pStyle w:val="a7"/>
        <w:numPr>
          <w:ilvl w:val="0"/>
          <w:numId w:val="4"/>
        </w:numPr>
        <w:ind w:leftChars="0"/>
      </w:pPr>
      <w:r>
        <w:rPr>
          <w:rFonts w:hint="eastAsia"/>
        </w:rPr>
        <w:t>赤ちゃん</w:t>
      </w:r>
      <w:r w:rsidR="00790645">
        <w:rPr>
          <w:rFonts w:hint="eastAsia"/>
        </w:rPr>
        <w:t>の</w:t>
      </w:r>
      <w:r w:rsidR="005A6432">
        <w:rPr>
          <w:rFonts w:hint="eastAsia"/>
        </w:rPr>
        <w:t>21トリソミー（ダウン症候群）、18トリソミー、</w:t>
      </w:r>
      <w:r w:rsidR="00095CBF">
        <w:rPr>
          <w:rFonts w:hint="eastAsia"/>
        </w:rPr>
        <w:t>開放性神経管奇形</w:t>
      </w:r>
      <w:r w:rsidR="00790645">
        <w:rPr>
          <w:rFonts w:hint="eastAsia"/>
        </w:rPr>
        <w:t>の</w:t>
      </w:r>
      <w:r w:rsidR="00635192">
        <w:rPr>
          <w:rFonts w:hint="eastAsia"/>
        </w:rPr>
        <w:t>可能性が高いかどうか</w:t>
      </w:r>
      <w:r w:rsidR="00FB5C17">
        <w:rPr>
          <w:rFonts w:hint="eastAsia"/>
        </w:rPr>
        <w:t>を</w:t>
      </w:r>
      <w:r w:rsidR="00FE0093">
        <w:rPr>
          <w:rFonts w:hint="eastAsia"/>
        </w:rPr>
        <w:t>確認する検査です。</w:t>
      </w:r>
    </w:p>
    <w:p w14:paraId="1AF2D1B6" w14:textId="34220158" w:rsidR="00F1304B" w:rsidRPr="000E713F" w:rsidRDefault="00635192" w:rsidP="00242ACC">
      <w:pPr>
        <w:pStyle w:val="a7"/>
        <w:numPr>
          <w:ilvl w:val="0"/>
          <w:numId w:val="4"/>
        </w:numPr>
        <w:ind w:leftChars="0"/>
      </w:pPr>
      <w:r>
        <w:rPr>
          <w:rFonts w:hint="eastAsia"/>
        </w:rPr>
        <w:t>結果</w:t>
      </w:r>
      <w:r w:rsidR="00F1304B">
        <w:rPr>
          <w:rFonts w:hint="eastAsia"/>
        </w:rPr>
        <w:t>は陽性、陰性で判定され、陽性的中率は約2％、陰性的中率は99.9％です。</w:t>
      </w:r>
      <w:r w:rsidR="003E0EFA">
        <w:rPr>
          <w:rFonts w:hint="eastAsia"/>
        </w:rPr>
        <w:t>結果は</w:t>
      </w:r>
      <w:r w:rsidR="00046C89">
        <w:rPr>
          <w:rFonts w:hint="eastAsia"/>
        </w:rPr>
        <w:t>確率</w:t>
      </w:r>
      <w:r w:rsidR="003E0EFA">
        <w:rPr>
          <w:rFonts w:hint="eastAsia"/>
        </w:rPr>
        <w:t>で</w:t>
      </w:r>
      <w:r w:rsidR="00046C89">
        <w:rPr>
          <w:rFonts w:hint="eastAsia"/>
        </w:rPr>
        <w:t>も算出されるので、陽性の場合は確率も参考に</w:t>
      </w:r>
      <w:r w:rsidR="00242ACC">
        <w:rPr>
          <w:rFonts w:hint="eastAsia"/>
        </w:rPr>
        <w:t>するとよいです。</w:t>
      </w:r>
    </w:p>
    <w:p w14:paraId="562FDFB0" w14:textId="4A5BC5AC" w:rsidR="00297015" w:rsidRDefault="000E713F" w:rsidP="00900F3A">
      <w:pPr>
        <w:pStyle w:val="a7"/>
        <w:ind w:leftChars="0" w:left="432"/>
      </w:pPr>
      <w:r w:rsidRPr="000E713F">
        <w:rPr>
          <w:rFonts w:hint="eastAsia"/>
        </w:rPr>
        <w:t xml:space="preserve">　③</w:t>
      </w:r>
      <w:r w:rsidRPr="000E713F">
        <w:t xml:space="preserve"> 母体血中cell free DNA検査（NIPT）（妊娠9週以降）</w:t>
      </w:r>
    </w:p>
    <w:p w14:paraId="19247ED7" w14:textId="19651897" w:rsidR="004D6D5D" w:rsidRDefault="004D6D5D" w:rsidP="004D6D5D">
      <w:pPr>
        <w:pStyle w:val="a7"/>
        <w:numPr>
          <w:ilvl w:val="0"/>
          <w:numId w:val="4"/>
        </w:numPr>
        <w:ind w:leftChars="0"/>
      </w:pPr>
      <w:r>
        <w:rPr>
          <w:rFonts w:hint="eastAsia"/>
        </w:rPr>
        <w:t>妊婦さんから採血して、検査に用います</w:t>
      </w:r>
      <w:r w:rsidR="00DA47ED">
        <w:rPr>
          <w:rFonts w:hint="eastAsia"/>
        </w:rPr>
        <w:t>（</w:t>
      </w:r>
      <w:r w:rsidR="00DA47ED">
        <w:rPr>
          <w:rFonts w:hint="eastAsia"/>
        </w:rPr>
        <w:t>原則、</w:t>
      </w:r>
      <w:r w:rsidR="00DA47ED" w:rsidRPr="000E713F">
        <w:t>土日祝の前日</w:t>
      </w:r>
      <w:r w:rsidR="00DA47ED">
        <w:rPr>
          <w:rFonts w:hint="eastAsia"/>
        </w:rPr>
        <w:t>も採血できるようになりました。</w:t>
      </w:r>
      <w:r w:rsidR="00DA47ED">
        <w:rPr>
          <w:rFonts w:hint="eastAsia"/>
        </w:rPr>
        <w:t>）</w:t>
      </w:r>
      <w:r>
        <w:rPr>
          <w:rFonts w:hint="eastAsia"/>
        </w:rPr>
        <w:t>。</w:t>
      </w:r>
    </w:p>
    <w:p w14:paraId="2822B900" w14:textId="56F40D52" w:rsidR="004D6D5D" w:rsidRPr="000E713F" w:rsidRDefault="004D6D5D" w:rsidP="004D6D5D">
      <w:pPr>
        <w:pStyle w:val="a7"/>
        <w:numPr>
          <w:ilvl w:val="0"/>
          <w:numId w:val="4"/>
        </w:numPr>
        <w:ind w:leftChars="0"/>
      </w:pPr>
      <w:r>
        <w:rPr>
          <w:rFonts w:hint="eastAsia"/>
        </w:rPr>
        <w:t>赤ちゃんの21トリソミー（ダウン症候群）、18トリソミー、13トリソミーのリスクを確認する検査です。</w:t>
      </w:r>
    </w:p>
    <w:p w14:paraId="6CA2120C" w14:textId="6B03437B" w:rsidR="008665EA" w:rsidRDefault="00A1504D" w:rsidP="008665EA">
      <w:pPr>
        <w:pStyle w:val="a7"/>
        <w:numPr>
          <w:ilvl w:val="0"/>
          <w:numId w:val="4"/>
        </w:numPr>
        <w:ind w:leftChars="0"/>
      </w:pPr>
      <w:r>
        <w:rPr>
          <w:rFonts w:hint="eastAsia"/>
        </w:rPr>
        <w:t>リスクは</w:t>
      </w:r>
      <w:r w:rsidR="00E20E9E">
        <w:rPr>
          <w:rFonts w:hint="eastAsia"/>
        </w:rPr>
        <w:t>陽性、陰性で判定され、</w:t>
      </w:r>
      <w:r w:rsidR="002E77DA">
        <w:rPr>
          <w:rFonts w:hint="eastAsia"/>
        </w:rPr>
        <w:t>陽性的中率は</w:t>
      </w:r>
      <w:r w:rsidR="00A27AEC">
        <w:rPr>
          <w:rFonts w:hint="eastAsia"/>
        </w:rPr>
        <w:t>約90％、陰性的中率は99.9％です。</w:t>
      </w:r>
    </w:p>
    <w:p w14:paraId="3767043A" w14:textId="77777777" w:rsidR="005E11C5" w:rsidRDefault="005E11C5" w:rsidP="005E11C5">
      <w:pPr>
        <w:pStyle w:val="a7"/>
        <w:ind w:leftChars="0" w:left="1212"/>
        <w:rPr>
          <w:rFonts w:hint="eastAsia"/>
        </w:rPr>
      </w:pPr>
    </w:p>
    <w:p w14:paraId="154C8BA4" w14:textId="07497107" w:rsidR="008665EA" w:rsidRDefault="00DA47ED" w:rsidP="005E11C5">
      <w:pPr>
        <w:pStyle w:val="a7"/>
        <w:numPr>
          <w:ilvl w:val="0"/>
          <w:numId w:val="6"/>
        </w:numPr>
        <w:ind w:leftChars="0"/>
      </w:pPr>
      <w:r>
        <w:rPr>
          <w:rFonts w:hint="eastAsia"/>
        </w:rPr>
        <w:t>年末年始やゴールデンウィークなどの長期連休前後では検査が実施できない時期があります。</w:t>
      </w:r>
    </w:p>
    <w:p w14:paraId="74AD2CC9" w14:textId="77777777" w:rsidR="008665EA" w:rsidRDefault="008665EA" w:rsidP="008665EA"/>
    <w:p w14:paraId="5ECA3FC7" w14:textId="77777777" w:rsidR="008665EA" w:rsidRDefault="008665EA" w:rsidP="008665EA">
      <w:pPr>
        <w:rPr>
          <w:rFonts w:hint="eastAsia"/>
        </w:rPr>
      </w:pPr>
    </w:p>
    <w:p w14:paraId="1FAA43ED" w14:textId="55B68EE6" w:rsidR="002476A1" w:rsidRDefault="00D93CC6" w:rsidP="002476A1">
      <w:pPr>
        <w:pStyle w:val="a7"/>
        <w:numPr>
          <w:ilvl w:val="0"/>
          <w:numId w:val="3"/>
        </w:numPr>
        <w:ind w:leftChars="0"/>
      </w:pPr>
      <w:r>
        <w:rPr>
          <w:rFonts w:hint="eastAsia"/>
        </w:rPr>
        <w:lastRenderedPageBreak/>
        <w:t>初診時の流</w:t>
      </w:r>
      <w:r w:rsidR="00C84717">
        <w:rPr>
          <w:rFonts w:hint="eastAsia"/>
        </w:rPr>
        <w:t>れ</w:t>
      </w:r>
      <w:r w:rsidR="00C7208B">
        <w:rPr>
          <w:rFonts w:hint="eastAsia"/>
        </w:rPr>
        <w:t>（目安）</w:t>
      </w:r>
    </w:p>
    <w:p w14:paraId="0F4B7877" w14:textId="01BCE952" w:rsidR="00C84717" w:rsidRDefault="00C84717" w:rsidP="00C84717">
      <w:pPr>
        <w:pStyle w:val="a7"/>
        <w:ind w:leftChars="0" w:left="432"/>
      </w:pPr>
    </w:p>
    <w:p w14:paraId="0020854C" w14:textId="5A08874A" w:rsidR="00324CFE" w:rsidRDefault="00324CFE" w:rsidP="00C84717">
      <w:pPr>
        <w:pStyle w:val="a7"/>
        <w:ind w:leftChars="0" w:left="432"/>
      </w:pPr>
      <w:r>
        <w:rPr>
          <w:rFonts w:hint="eastAsia"/>
          <w:noProof/>
        </w:rPr>
        <w:drawing>
          <wp:inline distT="0" distB="0" distL="0" distR="0" wp14:anchorId="143B06F7" wp14:editId="02A42C79">
            <wp:extent cx="5257800" cy="5120640"/>
            <wp:effectExtent l="38100" t="0" r="19050" b="22860"/>
            <wp:docPr id="1997617822"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F2AB4F" w14:textId="77777777" w:rsidR="008665EA" w:rsidRDefault="008665EA" w:rsidP="00C84717">
      <w:pPr>
        <w:pStyle w:val="a7"/>
        <w:ind w:leftChars="0" w:left="432"/>
      </w:pPr>
    </w:p>
    <w:p w14:paraId="12D0830C" w14:textId="77777777" w:rsidR="008665EA" w:rsidRDefault="008665EA" w:rsidP="00C84717">
      <w:pPr>
        <w:pStyle w:val="a7"/>
        <w:ind w:leftChars="0" w:left="432"/>
      </w:pPr>
    </w:p>
    <w:p w14:paraId="0A0C3DAB" w14:textId="77777777" w:rsidR="008665EA" w:rsidRDefault="008665EA" w:rsidP="00C84717">
      <w:pPr>
        <w:pStyle w:val="a7"/>
        <w:ind w:leftChars="0" w:left="432"/>
      </w:pPr>
    </w:p>
    <w:p w14:paraId="174BF3AA" w14:textId="77777777" w:rsidR="008665EA" w:rsidRDefault="008665EA" w:rsidP="00C84717">
      <w:pPr>
        <w:pStyle w:val="a7"/>
        <w:ind w:leftChars="0" w:left="432"/>
      </w:pPr>
    </w:p>
    <w:p w14:paraId="4C7FD568" w14:textId="77777777" w:rsidR="008665EA" w:rsidRDefault="008665EA" w:rsidP="00C84717">
      <w:pPr>
        <w:pStyle w:val="a7"/>
        <w:ind w:leftChars="0" w:left="432"/>
      </w:pPr>
    </w:p>
    <w:p w14:paraId="0C04ADBC" w14:textId="77777777" w:rsidR="008665EA" w:rsidRDefault="008665EA" w:rsidP="00C84717">
      <w:pPr>
        <w:pStyle w:val="a7"/>
        <w:ind w:leftChars="0" w:left="432"/>
      </w:pPr>
    </w:p>
    <w:p w14:paraId="0090B4F6" w14:textId="77777777" w:rsidR="008665EA" w:rsidRDefault="008665EA" w:rsidP="00C84717">
      <w:pPr>
        <w:pStyle w:val="a7"/>
        <w:ind w:leftChars="0" w:left="432"/>
      </w:pPr>
    </w:p>
    <w:p w14:paraId="66E8187B" w14:textId="77777777" w:rsidR="008665EA" w:rsidRDefault="008665EA" w:rsidP="00C84717">
      <w:pPr>
        <w:pStyle w:val="a7"/>
        <w:ind w:leftChars="0" w:left="432"/>
      </w:pPr>
    </w:p>
    <w:p w14:paraId="2AD8870E" w14:textId="77777777" w:rsidR="008665EA" w:rsidRDefault="008665EA" w:rsidP="00C84717">
      <w:pPr>
        <w:pStyle w:val="a7"/>
        <w:ind w:leftChars="0" w:left="432"/>
      </w:pPr>
    </w:p>
    <w:p w14:paraId="602BBF49" w14:textId="77777777" w:rsidR="008665EA" w:rsidRDefault="008665EA" w:rsidP="00C84717">
      <w:pPr>
        <w:pStyle w:val="a7"/>
        <w:ind w:leftChars="0" w:left="432"/>
      </w:pPr>
    </w:p>
    <w:p w14:paraId="4C7E186B" w14:textId="77777777" w:rsidR="008665EA" w:rsidRDefault="008665EA" w:rsidP="00C84717">
      <w:pPr>
        <w:pStyle w:val="a7"/>
        <w:ind w:leftChars="0" w:left="432"/>
      </w:pPr>
    </w:p>
    <w:p w14:paraId="50DA3CA0" w14:textId="72AE0B37" w:rsidR="00B64CDA" w:rsidRDefault="00BB2500" w:rsidP="00B64CDA">
      <w:pPr>
        <w:pStyle w:val="a7"/>
        <w:numPr>
          <w:ilvl w:val="0"/>
          <w:numId w:val="3"/>
        </w:numPr>
        <w:ind w:leftChars="0"/>
      </w:pPr>
      <w:r>
        <w:rPr>
          <w:rFonts w:hint="eastAsia"/>
        </w:rPr>
        <w:lastRenderedPageBreak/>
        <w:t>検査</w:t>
      </w:r>
      <w:r w:rsidR="00B64CDA">
        <w:rPr>
          <w:rFonts w:hint="eastAsia"/>
        </w:rPr>
        <w:t>料金</w:t>
      </w:r>
      <w:r>
        <w:rPr>
          <w:rFonts w:hint="eastAsia"/>
        </w:rPr>
        <w:t>（抜粋）</w:t>
      </w:r>
    </w:p>
    <w:p w14:paraId="72994301" w14:textId="61AD3114" w:rsidR="000745AC" w:rsidRDefault="000745AC" w:rsidP="000745AC">
      <w:pPr>
        <w:pStyle w:val="a7"/>
        <w:ind w:leftChars="0" w:left="432"/>
      </w:pPr>
      <w:r>
        <w:rPr>
          <w:rFonts w:hint="eastAsia"/>
        </w:rPr>
        <w:t xml:space="preserve">　　　　　　　　　　　　　　　　　　　　　　　　　　　　　　　　　　（税抜）</w:t>
      </w:r>
    </w:p>
    <w:tbl>
      <w:tblPr>
        <w:tblStyle w:val="a8"/>
        <w:tblW w:w="0" w:type="auto"/>
        <w:tblInd w:w="432" w:type="dxa"/>
        <w:tblLook w:val="04A0" w:firstRow="1" w:lastRow="0" w:firstColumn="1" w:lastColumn="0" w:noHBand="0" w:noVBand="1"/>
      </w:tblPr>
      <w:tblGrid>
        <w:gridCol w:w="2257"/>
        <w:gridCol w:w="1984"/>
        <w:gridCol w:w="1843"/>
        <w:gridCol w:w="1978"/>
      </w:tblGrid>
      <w:tr w:rsidR="00B16BCA" w14:paraId="5B6AE7AD" w14:textId="77777777" w:rsidTr="00C72CC3">
        <w:tc>
          <w:tcPr>
            <w:tcW w:w="4241" w:type="dxa"/>
            <w:gridSpan w:val="2"/>
            <w:vMerge w:val="restart"/>
            <w:vAlign w:val="center"/>
          </w:tcPr>
          <w:p w14:paraId="67C29E5C" w14:textId="1CCF2D83" w:rsidR="00B16BCA" w:rsidRDefault="00B16BCA" w:rsidP="00B64CDA">
            <w:pPr>
              <w:pStyle w:val="a7"/>
              <w:ind w:leftChars="0" w:left="0"/>
            </w:pPr>
            <w:r>
              <w:rPr>
                <w:rFonts w:hint="eastAsia"/>
              </w:rPr>
              <w:t>カウンセリング</w:t>
            </w:r>
          </w:p>
        </w:tc>
        <w:tc>
          <w:tcPr>
            <w:tcW w:w="1843" w:type="dxa"/>
          </w:tcPr>
          <w:p w14:paraId="30421AF2" w14:textId="2A0A3A50" w:rsidR="00B16BCA" w:rsidRDefault="00E71D6A" w:rsidP="00B64CDA">
            <w:pPr>
              <w:pStyle w:val="a7"/>
              <w:ind w:leftChars="0" w:left="0"/>
            </w:pPr>
            <w:r>
              <w:rPr>
                <w:rFonts w:hint="eastAsia"/>
              </w:rPr>
              <w:t>初回</w:t>
            </w:r>
          </w:p>
        </w:tc>
        <w:tc>
          <w:tcPr>
            <w:tcW w:w="1978" w:type="dxa"/>
          </w:tcPr>
          <w:p w14:paraId="7310827D" w14:textId="423306F1" w:rsidR="00B16BCA" w:rsidRDefault="00B16BCA" w:rsidP="00B16BCA">
            <w:pPr>
              <w:pStyle w:val="a7"/>
              <w:ind w:leftChars="0" w:left="0"/>
              <w:jc w:val="right"/>
            </w:pPr>
            <w:r>
              <w:rPr>
                <w:rFonts w:hint="eastAsia"/>
              </w:rPr>
              <w:t>10</w:t>
            </w:r>
            <w:r>
              <w:t>,</w:t>
            </w:r>
            <w:r>
              <w:rPr>
                <w:rFonts w:hint="eastAsia"/>
              </w:rPr>
              <w:t>000円</w:t>
            </w:r>
          </w:p>
        </w:tc>
      </w:tr>
      <w:tr w:rsidR="00B16BCA" w14:paraId="45CADE20" w14:textId="77777777" w:rsidTr="00C72CC3">
        <w:tc>
          <w:tcPr>
            <w:tcW w:w="4241" w:type="dxa"/>
            <w:gridSpan w:val="2"/>
            <w:vMerge/>
          </w:tcPr>
          <w:p w14:paraId="46213E5A" w14:textId="77777777" w:rsidR="00B16BCA" w:rsidRDefault="00B16BCA" w:rsidP="00B64CDA">
            <w:pPr>
              <w:pStyle w:val="a7"/>
              <w:ind w:leftChars="0" w:left="0"/>
            </w:pPr>
          </w:p>
        </w:tc>
        <w:tc>
          <w:tcPr>
            <w:tcW w:w="1843" w:type="dxa"/>
          </w:tcPr>
          <w:p w14:paraId="0461D3D9" w14:textId="55B1DFDE" w:rsidR="00B16BCA" w:rsidRDefault="00473196" w:rsidP="00B64CDA">
            <w:pPr>
              <w:pStyle w:val="a7"/>
              <w:ind w:leftChars="0" w:left="0"/>
            </w:pPr>
            <w:r>
              <w:rPr>
                <w:rFonts w:hint="eastAsia"/>
              </w:rPr>
              <w:t>再診</w:t>
            </w:r>
          </w:p>
        </w:tc>
        <w:tc>
          <w:tcPr>
            <w:tcW w:w="1978" w:type="dxa"/>
          </w:tcPr>
          <w:p w14:paraId="3808D472" w14:textId="4E24BA95" w:rsidR="00B16BCA" w:rsidRDefault="00B16BCA" w:rsidP="00B16BCA">
            <w:pPr>
              <w:pStyle w:val="a7"/>
              <w:ind w:leftChars="0" w:left="0"/>
              <w:jc w:val="right"/>
            </w:pPr>
            <w:r>
              <w:rPr>
                <w:rFonts w:hint="eastAsia"/>
              </w:rPr>
              <w:t>6</w:t>
            </w:r>
            <w:r>
              <w:t>,</w:t>
            </w:r>
            <w:r>
              <w:rPr>
                <w:rFonts w:hint="eastAsia"/>
              </w:rPr>
              <w:t>000円</w:t>
            </w:r>
          </w:p>
        </w:tc>
      </w:tr>
      <w:tr w:rsidR="00C72CC3" w14:paraId="1B6B3091" w14:textId="77777777" w:rsidTr="00C72CC3">
        <w:tc>
          <w:tcPr>
            <w:tcW w:w="2257" w:type="dxa"/>
            <w:vMerge w:val="restart"/>
          </w:tcPr>
          <w:p w14:paraId="12B83AC2" w14:textId="0F72F252" w:rsidR="00C72CC3" w:rsidRDefault="00C72CC3" w:rsidP="00B64CDA">
            <w:pPr>
              <w:pStyle w:val="a7"/>
              <w:ind w:leftChars="0" w:left="0"/>
            </w:pPr>
            <w:r>
              <w:rPr>
                <w:rFonts w:hint="eastAsia"/>
              </w:rPr>
              <w:t>出生前遺伝学的検査</w:t>
            </w:r>
          </w:p>
        </w:tc>
        <w:tc>
          <w:tcPr>
            <w:tcW w:w="1984" w:type="dxa"/>
            <w:vMerge w:val="restart"/>
          </w:tcPr>
          <w:p w14:paraId="40B2E2BE" w14:textId="670174A2" w:rsidR="00C72CC3" w:rsidRDefault="00C72CC3" w:rsidP="00B64CDA">
            <w:pPr>
              <w:pStyle w:val="a7"/>
              <w:ind w:leftChars="0" w:left="0"/>
            </w:pPr>
            <w:r>
              <w:rPr>
                <w:rFonts w:hint="eastAsia"/>
              </w:rPr>
              <w:t>羊水検査</w:t>
            </w:r>
          </w:p>
        </w:tc>
        <w:tc>
          <w:tcPr>
            <w:tcW w:w="1843" w:type="dxa"/>
          </w:tcPr>
          <w:p w14:paraId="29B16AB1" w14:textId="5B15B23B" w:rsidR="00C72CC3" w:rsidRDefault="00C72CC3" w:rsidP="00B64CDA">
            <w:pPr>
              <w:pStyle w:val="a7"/>
              <w:ind w:leftChars="0" w:left="0"/>
            </w:pPr>
            <w:r>
              <w:rPr>
                <w:rFonts w:hint="eastAsia"/>
              </w:rPr>
              <w:t>G-band</w:t>
            </w:r>
          </w:p>
        </w:tc>
        <w:tc>
          <w:tcPr>
            <w:tcW w:w="1978" w:type="dxa"/>
          </w:tcPr>
          <w:p w14:paraId="1656CFB6" w14:textId="54A06117" w:rsidR="00C72CC3" w:rsidRDefault="00C72CC3" w:rsidP="00B16BCA">
            <w:pPr>
              <w:pStyle w:val="a7"/>
              <w:ind w:leftChars="0" w:left="0"/>
              <w:jc w:val="right"/>
            </w:pPr>
            <w:r>
              <w:rPr>
                <w:rFonts w:hint="eastAsia"/>
              </w:rPr>
              <w:t>90,000円</w:t>
            </w:r>
            <w:r w:rsidRPr="00F51258">
              <w:rPr>
                <w:rFonts w:hint="eastAsia"/>
                <w:vertAlign w:val="superscript"/>
              </w:rPr>
              <w:t>＊</w:t>
            </w:r>
          </w:p>
        </w:tc>
      </w:tr>
      <w:tr w:rsidR="00C72CC3" w14:paraId="355C8B8C" w14:textId="77777777" w:rsidTr="00C72CC3">
        <w:tc>
          <w:tcPr>
            <w:tcW w:w="2257" w:type="dxa"/>
            <w:vMerge/>
          </w:tcPr>
          <w:p w14:paraId="7A32EE08" w14:textId="77777777" w:rsidR="00C72CC3" w:rsidRDefault="00C72CC3" w:rsidP="00B64CDA">
            <w:pPr>
              <w:pStyle w:val="a7"/>
              <w:ind w:leftChars="0" w:left="0"/>
            </w:pPr>
          </w:p>
        </w:tc>
        <w:tc>
          <w:tcPr>
            <w:tcW w:w="1984" w:type="dxa"/>
            <w:vMerge/>
          </w:tcPr>
          <w:p w14:paraId="0EE2B46D" w14:textId="60439F7C" w:rsidR="00C72CC3" w:rsidRDefault="00C72CC3" w:rsidP="00B64CDA">
            <w:pPr>
              <w:pStyle w:val="a7"/>
              <w:ind w:leftChars="0" w:left="0"/>
            </w:pPr>
          </w:p>
        </w:tc>
        <w:tc>
          <w:tcPr>
            <w:tcW w:w="1843" w:type="dxa"/>
          </w:tcPr>
          <w:p w14:paraId="2A307578" w14:textId="6CDB9900" w:rsidR="00C72CC3" w:rsidRDefault="00C72CC3" w:rsidP="00B64CDA">
            <w:pPr>
              <w:pStyle w:val="a7"/>
              <w:ind w:leftChars="0" w:left="0"/>
            </w:pPr>
            <w:r>
              <w:rPr>
                <w:rFonts w:hint="eastAsia"/>
              </w:rPr>
              <w:t>G-band＋FISH</w:t>
            </w:r>
          </w:p>
        </w:tc>
        <w:tc>
          <w:tcPr>
            <w:tcW w:w="1978" w:type="dxa"/>
          </w:tcPr>
          <w:p w14:paraId="20173518" w14:textId="33298E7D" w:rsidR="00C72CC3" w:rsidRDefault="00C72CC3" w:rsidP="002E0604">
            <w:pPr>
              <w:pStyle w:val="a7"/>
              <w:ind w:leftChars="0" w:left="0"/>
              <w:jc w:val="right"/>
            </w:pPr>
            <w:r>
              <w:rPr>
                <w:rFonts w:hint="eastAsia"/>
              </w:rPr>
              <w:t>120,000円</w:t>
            </w:r>
            <w:r w:rsidRPr="00F51258">
              <w:rPr>
                <w:rFonts w:hint="eastAsia"/>
                <w:vertAlign w:val="superscript"/>
              </w:rPr>
              <w:t>＊</w:t>
            </w:r>
          </w:p>
        </w:tc>
      </w:tr>
      <w:tr w:rsidR="00C72CC3" w14:paraId="2CEDA45A" w14:textId="77777777" w:rsidTr="00C72CC3">
        <w:tc>
          <w:tcPr>
            <w:tcW w:w="2257" w:type="dxa"/>
            <w:vMerge/>
          </w:tcPr>
          <w:p w14:paraId="3A624BAF" w14:textId="77777777" w:rsidR="00C72CC3" w:rsidRDefault="00C72CC3" w:rsidP="002E0604">
            <w:pPr>
              <w:pStyle w:val="a7"/>
              <w:ind w:leftChars="0" w:left="0"/>
            </w:pPr>
          </w:p>
        </w:tc>
        <w:tc>
          <w:tcPr>
            <w:tcW w:w="1984" w:type="dxa"/>
            <w:vMerge w:val="restart"/>
          </w:tcPr>
          <w:p w14:paraId="7AA24B79" w14:textId="77777777" w:rsidR="00C72CC3" w:rsidRDefault="00C72CC3" w:rsidP="002E0604">
            <w:pPr>
              <w:pStyle w:val="a7"/>
              <w:ind w:leftChars="0" w:left="0"/>
            </w:pPr>
            <w:r>
              <w:rPr>
                <w:rFonts w:hint="eastAsia"/>
              </w:rPr>
              <w:t>羊水検査</w:t>
            </w:r>
          </w:p>
          <w:p w14:paraId="67FE3989" w14:textId="775A4BF9" w:rsidR="00C72CC3" w:rsidRDefault="00C72CC3" w:rsidP="002E0604">
            <w:pPr>
              <w:pStyle w:val="a7"/>
              <w:ind w:leftChars="0" w:left="0"/>
            </w:pPr>
            <w:r>
              <w:rPr>
                <w:rFonts w:hint="eastAsia"/>
              </w:rPr>
              <w:t>（NIPT陽性時）</w:t>
            </w:r>
          </w:p>
        </w:tc>
        <w:tc>
          <w:tcPr>
            <w:tcW w:w="1843" w:type="dxa"/>
          </w:tcPr>
          <w:p w14:paraId="1EF2291E" w14:textId="216AF136" w:rsidR="00C72CC3" w:rsidRDefault="00C72CC3" w:rsidP="002E0604">
            <w:pPr>
              <w:pStyle w:val="a7"/>
              <w:ind w:leftChars="0" w:left="0"/>
            </w:pPr>
            <w:r>
              <w:rPr>
                <w:rFonts w:hint="eastAsia"/>
              </w:rPr>
              <w:t>G-band</w:t>
            </w:r>
          </w:p>
        </w:tc>
        <w:tc>
          <w:tcPr>
            <w:tcW w:w="1978" w:type="dxa"/>
          </w:tcPr>
          <w:p w14:paraId="4B203066" w14:textId="6F8529C7" w:rsidR="00C72CC3" w:rsidRDefault="00C72CC3" w:rsidP="002E0604">
            <w:pPr>
              <w:pStyle w:val="a7"/>
              <w:ind w:leftChars="0" w:left="0"/>
              <w:jc w:val="right"/>
            </w:pPr>
            <w:r>
              <w:rPr>
                <w:rFonts w:hint="eastAsia"/>
              </w:rPr>
              <w:t>30,000円</w:t>
            </w:r>
            <w:r w:rsidRPr="00F51258">
              <w:rPr>
                <w:rFonts w:hint="eastAsia"/>
                <w:vertAlign w:val="superscript"/>
              </w:rPr>
              <w:t>＊</w:t>
            </w:r>
          </w:p>
        </w:tc>
      </w:tr>
      <w:tr w:rsidR="00C72CC3" w14:paraId="4EE8E414" w14:textId="77777777" w:rsidTr="00C72CC3">
        <w:tc>
          <w:tcPr>
            <w:tcW w:w="2257" w:type="dxa"/>
            <w:vMerge/>
          </w:tcPr>
          <w:p w14:paraId="33C6EEBB" w14:textId="77777777" w:rsidR="00C72CC3" w:rsidRDefault="00C72CC3" w:rsidP="002E0604">
            <w:pPr>
              <w:pStyle w:val="a7"/>
              <w:ind w:leftChars="0" w:left="0"/>
            </w:pPr>
          </w:p>
        </w:tc>
        <w:tc>
          <w:tcPr>
            <w:tcW w:w="1984" w:type="dxa"/>
            <w:vMerge/>
          </w:tcPr>
          <w:p w14:paraId="71C15432" w14:textId="77777777" w:rsidR="00C72CC3" w:rsidRDefault="00C72CC3" w:rsidP="002E0604">
            <w:pPr>
              <w:pStyle w:val="a7"/>
              <w:ind w:leftChars="0" w:left="0"/>
            </w:pPr>
          </w:p>
        </w:tc>
        <w:tc>
          <w:tcPr>
            <w:tcW w:w="1843" w:type="dxa"/>
          </w:tcPr>
          <w:p w14:paraId="20C80152" w14:textId="1EB456AC" w:rsidR="00C72CC3" w:rsidRDefault="00C72CC3" w:rsidP="002E0604">
            <w:pPr>
              <w:pStyle w:val="a7"/>
              <w:ind w:leftChars="0" w:left="0"/>
            </w:pPr>
            <w:r>
              <w:rPr>
                <w:rFonts w:hint="eastAsia"/>
              </w:rPr>
              <w:t>G-band＋FISH</w:t>
            </w:r>
          </w:p>
        </w:tc>
        <w:tc>
          <w:tcPr>
            <w:tcW w:w="1978" w:type="dxa"/>
          </w:tcPr>
          <w:p w14:paraId="33E763B5" w14:textId="24F44BC6" w:rsidR="00C72CC3" w:rsidRDefault="00C72CC3" w:rsidP="002E0604">
            <w:pPr>
              <w:pStyle w:val="a7"/>
              <w:ind w:leftChars="0" w:left="0"/>
              <w:jc w:val="right"/>
            </w:pPr>
            <w:r>
              <w:rPr>
                <w:rFonts w:hint="eastAsia"/>
              </w:rPr>
              <w:t>50,000円</w:t>
            </w:r>
            <w:r w:rsidRPr="00F51258">
              <w:rPr>
                <w:rFonts w:hint="eastAsia"/>
                <w:vertAlign w:val="superscript"/>
              </w:rPr>
              <w:t>＊</w:t>
            </w:r>
          </w:p>
        </w:tc>
      </w:tr>
      <w:tr w:rsidR="00C72CC3" w14:paraId="604CAC59" w14:textId="77777777" w:rsidTr="00C72CC3">
        <w:tc>
          <w:tcPr>
            <w:tcW w:w="2257" w:type="dxa"/>
            <w:vMerge/>
          </w:tcPr>
          <w:p w14:paraId="5782BE7D" w14:textId="77777777" w:rsidR="00C72CC3" w:rsidRDefault="00C72CC3" w:rsidP="002E0604">
            <w:pPr>
              <w:pStyle w:val="a7"/>
              <w:ind w:leftChars="0" w:left="0"/>
            </w:pPr>
          </w:p>
        </w:tc>
        <w:tc>
          <w:tcPr>
            <w:tcW w:w="1984" w:type="dxa"/>
          </w:tcPr>
          <w:p w14:paraId="4DD2987A" w14:textId="729B96D7" w:rsidR="00C72CC3" w:rsidRDefault="00C72CC3" w:rsidP="002E0604">
            <w:pPr>
              <w:pStyle w:val="a7"/>
              <w:ind w:leftChars="0" w:left="0"/>
            </w:pPr>
            <w:r>
              <w:rPr>
                <w:rFonts w:hint="eastAsia"/>
              </w:rPr>
              <w:t>胎児超音波検査</w:t>
            </w:r>
          </w:p>
        </w:tc>
        <w:tc>
          <w:tcPr>
            <w:tcW w:w="1843" w:type="dxa"/>
          </w:tcPr>
          <w:p w14:paraId="23305CB5" w14:textId="77777777" w:rsidR="00C72CC3" w:rsidRDefault="00C72CC3" w:rsidP="002E0604">
            <w:pPr>
              <w:pStyle w:val="a7"/>
              <w:ind w:leftChars="0" w:left="0"/>
            </w:pPr>
          </w:p>
        </w:tc>
        <w:tc>
          <w:tcPr>
            <w:tcW w:w="1978" w:type="dxa"/>
          </w:tcPr>
          <w:p w14:paraId="1161642C" w14:textId="44436CD0" w:rsidR="00C72CC3" w:rsidRDefault="00923D8D" w:rsidP="002E0604">
            <w:pPr>
              <w:pStyle w:val="a7"/>
              <w:ind w:leftChars="0" w:left="0"/>
              <w:jc w:val="right"/>
            </w:pPr>
            <w:r>
              <w:t>25,0</w:t>
            </w:r>
            <w:r w:rsidR="00C72CC3">
              <w:rPr>
                <w:rFonts w:hint="eastAsia"/>
              </w:rPr>
              <w:t>00円</w:t>
            </w:r>
            <w:r w:rsidR="00F57A96" w:rsidRPr="00344190">
              <w:rPr>
                <w:rFonts w:hint="eastAsia"/>
                <w:vertAlign w:val="superscript"/>
              </w:rPr>
              <w:t>＊</w:t>
            </w:r>
            <w:r w:rsidR="00F57A96">
              <w:rPr>
                <w:rFonts w:hint="eastAsia"/>
                <w:vertAlign w:val="superscript"/>
              </w:rPr>
              <w:t>＊</w:t>
            </w:r>
          </w:p>
        </w:tc>
      </w:tr>
      <w:tr w:rsidR="00C72CC3" w14:paraId="34959B0C" w14:textId="77777777" w:rsidTr="00C72CC3">
        <w:tc>
          <w:tcPr>
            <w:tcW w:w="2257" w:type="dxa"/>
            <w:vMerge/>
          </w:tcPr>
          <w:p w14:paraId="787CAD4B" w14:textId="77777777" w:rsidR="00C72CC3" w:rsidRDefault="00C72CC3" w:rsidP="002E0604">
            <w:pPr>
              <w:pStyle w:val="a7"/>
              <w:ind w:leftChars="0" w:left="0"/>
            </w:pPr>
          </w:p>
        </w:tc>
        <w:tc>
          <w:tcPr>
            <w:tcW w:w="1984" w:type="dxa"/>
          </w:tcPr>
          <w:p w14:paraId="621103B7" w14:textId="12294A86" w:rsidR="00C72CC3" w:rsidRDefault="00C72CC3" w:rsidP="002E0604">
            <w:pPr>
              <w:pStyle w:val="a7"/>
              <w:ind w:leftChars="0" w:left="0"/>
            </w:pPr>
            <w:r>
              <w:rPr>
                <w:rFonts w:hint="eastAsia"/>
              </w:rPr>
              <w:t>クアトロテスト</w:t>
            </w:r>
          </w:p>
        </w:tc>
        <w:tc>
          <w:tcPr>
            <w:tcW w:w="1843" w:type="dxa"/>
          </w:tcPr>
          <w:p w14:paraId="41C86BDB" w14:textId="77777777" w:rsidR="00C72CC3" w:rsidRDefault="00C72CC3" w:rsidP="002E0604">
            <w:pPr>
              <w:pStyle w:val="a7"/>
              <w:ind w:leftChars="0" w:left="0"/>
            </w:pPr>
          </w:p>
        </w:tc>
        <w:tc>
          <w:tcPr>
            <w:tcW w:w="1978" w:type="dxa"/>
          </w:tcPr>
          <w:p w14:paraId="40DE8B5F" w14:textId="47BDD956" w:rsidR="00C72CC3" w:rsidRDefault="00C72CC3" w:rsidP="002E0604">
            <w:pPr>
              <w:pStyle w:val="a7"/>
              <w:ind w:leftChars="0" w:left="0"/>
              <w:jc w:val="right"/>
            </w:pPr>
            <w:r>
              <w:rPr>
                <w:rFonts w:hint="eastAsia"/>
              </w:rPr>
              <w:t>20,000円</w:t>
            </w:r>
          </w:p>
        </w:tc>
      </w:tr>
      <w:tr w:rsidR="00C72CC3" w14:paraId="181D0E8B" w14:textId="77777777" w:rsidTr="00C72CC3">
        <w:tc>
          <w:tcPr>
            <w:tcW w:w="2257" w:type="dxa"/>
            <w:vMerge/>
          </w:tcPr>
          <w:p w14:paraId="7E559AB8" w14:textId="77777777" w:rsidR="00C72CC3" w:rsidRDefault="00C72CC3" w:rsidP="00285D16">
            <w:pPr>
              <w:pStyle w:val="a7"/>
              <w:ind w:leftChars="0" w:left="0"/>
            </w:pPr>
          </w:p>
        </w:tc>
        <w:tc>
          <w:tcPr>
            <w:tcW w:w="1984" w:type="dxa"/>
          </w:tcPr>
          <w:p w14:paraId="351D8AE4" w14:textId="3ED3EA38" w:rsidR="00C72CC3" w:rsidRDefault="00C72CC3" w:rsidP="00285D16">
            <w:pPr>
              <w:pStyle w:val="a7"/>
              <w:ind w:leftChars="0" w:left="0"/>
            </w:pPr>
            <w:r>
              <w:rPr>
                <w:rFonts w:hint="eastAsia"/>
              </w:rPr>
              <w:t>NIPT</w:t>
            </w:r>
          </w:p>
        </w:tc>
        <w:tc>
          <w:tcPr>
            <w:tcW w:w="1843" w:type="dxa"/>
          </w:tcPr>
          <w:p w14:paraId="49662505" w14:textId="77777777" w:rsidR="00C72CC3" w:rsidRDefault="00C72CC3" w:rsidP="00285D16">
            <w:pPr>
              <w:pStyle w:val="a7"/>
              <w:ind w:leftChars="0" w:left="0"/>
            </w:pPr>
          </w:p>
        </w:tc>
        <w:tc>
          <w:tcPr>
            <w:tcW w:w="1978" w:type="dxa"/>
          </w:tcPr>
          <w:p w14:paraId="6EA702A3" w14:textId="62CD492C" w:rsidR="00C72CC3" w:rsidRDefault="00C72CC3" w:rsidP="00285D16">
            <w:pPr>
              <w:pStyle w:val="a7"/>
              <w:ind w:leftChars="0" w:left="0"/>
              <w:jc w:val="right"/>
            </w:pPr>
            <w:r>
              <w:rPr>
                <w:rFonts w:hint="eastAsia"/>
              </w:rPr>
              <w:t>100,000円</w:t>
            </w:r>
          </w:p>
        </w:tc>
      </w:tr>
    </w:tbl>
    <w:p w14:paraId="310A66A6" w14:textId="31DA42DD" w:rsidR="009D707C" w:rsidRPr="00C96D5C" w:rsidRDefault="009D707C" w:rsidP="00C96D5C">
      <w:pPr>
        <w:pStyle w:val="a7"/>
        <w:ind w:leftChars="0" w:left="432" w:firstLineChars="100" w:firstLine="210"/>
        <w:jc w:val="right"/>
      </w:pPr>
      <w:r>
        <w:rPr>
          <w:rFonts w:hint="eastAsia"/>
        </w:rPr>
        <w:t>（202</w:t>
      </w:r>
      <w:r w:rsidR="00C96D5C">
        <w:rPr>
          <w:rFonts w:hint="eastAsia"/>
        </w:rPr>
        <w:t>5</w:t>
      </w:r>
      <w:r>
        <w:rPr>
          <w:rFonts w:hint="eastAsia"/>
        </w:rPr>
        <w:t>/</w:t>
      </w:r>
      <w:r w:rsidR="00C96D5C">
        <w:rPr>
          <w:rFonts w:hint="eastAsia"/>
        </w:rPr>
        <w:t>7</w:t>
      </w:r>
      <w:r>
        <w:rPr>
          <w:rFonts w:hint="eastAsia"/>
        </w:rPr>
        <w:t>/</w:t>
      </w:r>
      <w:r w:rsidR="00C96D5C">
        <w:rPr>
          <w:rFonts w:hint="eastAsia"/>
        </w:rPr>
        <w:t>16</w:t>
      </w:r>
      <w:r>
        <w:rPr>
          <w:rFonts w:hint="eastAsia"/>
        </w:rPr>
        <w:t>現在）</w:t>
      </w:r>
    </w:p>
    <w:p w14:paraId="7D35698C" w14:textId="1AFFF18C" w:rsidR="00F2624D" w:rsidRDefault="00F2624D" w:rsidP="00F2624D">
      <w:pPr>
        <w:pStyle w:val="a7"/>
        <w:ind w:leftChars="0" w:left="432" w:firstLineChars="100" w:firstLine="200"/>
      </w:pPr>
      <w:r w:rsidRPr="00A418A7">
        <w:rPr>
          <w:rFonts w:hint="eastAsia"/>
          <w:sz w:val="20"/>
          <w:szCs w:val="21"/>
        </w:rPr>
        <w:t>G-band：通常の染色体検査（結果が出るまで3週間かかります）</w:t>
      </w:r>
      <w:r w:rsidR="00A418A7">
        <w:rPr>
          <w:rFonts w:hint="eastAsia"/>
        </w:rPr>
        <w:t xml:space="preserve">　</w:t>
      </w:r>
    </w:p>
    <w:p w14:paraId="469C1CF8" w14:textId="77777777" w:rsidR="007F36C3" w:rsidRDefault="00F2624D" w:rsidP="00F2624D">
      <w:pPr>
        <w:pStyle w:val="a7"/>
        <w:ind w:leftChars="0" w:left="432"/>
        <w:rPr>
          <w:sz w:val="20"/>
          <w:szCs w:val="21"/>
        </w:rPr>
      </w:pPr>
      <w:r>
        <w:rPr>
          <w:rFonts w:hint="eastAsia"/>
        </w:rPr>
        <w:t xml:space="preserve">　</w:t>
      </w:r>
      <w:r w:rsidRPr="009D707C">
        <w:rPr>
          <w:rFonts w:hint="eastAsia"/>
          <w:sz w:val="20"/>
          <w:szCs w:val="21"/>
        </w:rPr>
        <w:t>FISH：</w:t>
      </w:r>
      <w:r w:rsidR="00CB7537" w:rsidRPr="009D707C">
        <w:rPr>
          <w:rFonts w:hint="eastAsia"/>
          <w:sz w:val="20"/>
          <w:szCs w:val="21"/>
        </w:rPr>
        <w:t>21・18・13番染色体や性染色体の数の変化</w:t>
      </w:r>
      <w:r w:rsidR="00306E4A" w:rsidRPr="009D707C">
        <w:rPr>
          <w:rFonts w:hint="eastAsia"/>
          <w:sz w:val="20"/>
          <w:szCs w:val="21"/>
        </w:rPr>
        <w:t>の結果が</w:t>
      </w:r>
      <w:r w:rsidR="00392CBB" w:rsidRPr="009D707C">
        <w:rPr>
          <w:rFonts w:hint="eastAsia"/>
          <w:sz w:val="20"/>
          <w:szCs w:val="21"/>
        </w:rPr>
        <w:t>1週間である程度の信頼性を</w:t>
      </w:r>
    </w:p>
    <w:p w14:paraId="750DA34B" w14:textId="0199C0CF" w:rsidR="00F2624D" w:rsidRDefault="00392CBB" w:rsidP="007F36C3">
      <w:pPr>
        <w:pStyle w:val="a7"/>
        <w:ind w:leftChars="0" w:left="432" w:firstLineChars="400" w:firstLine="800"/>
        <w:rPr>
          <w:sz w:val="20"/>
          <w:szCs w:val="21"/>
        </w:rPr>
      </w:pPr>
      <w:r w:rsidRPr="009D707C">
        <w:rPr>
          <w:rFonts w:hint="eastAsia"/>
          <w:sz w:val="20"/>
          <w:szCs w:val="21"/>
        </w:rPr>
        <w:t>もって</w:t>
      </w:r>
      <w:r w:rsidR="00EB6C84" w:rsidRPr="009D707C">
        <w:rPr>
          <w:rFonts w:hint="eastAsia"/>
          <w:sz w:val="20"/>
          <w:szCs w:val="21"/>
        </w:rPr>
        <w:t>報告されます</w:t>
      </w:r>
      <w:r w:rsidR="007F36C3">
        <w:rPr>
          <w:rFonts w:hint="eastAsia"/>
          <w:sz w:val="20"/>
          <w:szCs w:val="21"/>
        </w:rPr>
        <w:t>（</w:t>
      </w:r>
      <w:r w:rsidR="00867DED">
        <w:rPr>
          <w:rFonts w:hint="eastAsia"/>
          <w:sz w:val="20"/>
          <w:szCs w:val="21"/>
        </w:rPr>
        <w:t>まれに最終結果である</w:t>
      </w:r>
      <w:r w:rsidR="007F36C3">
        <w:rPr>
          <w:rFonts w:hint="eastAsia"/>
          <w:sz w:val="20"/>
          <w:szCs w:val="21"/>
        </w:rPr>
        <w:t>G-</w:t>
      </w:r>
      <w:r w:rsidR="00C64669">
        <w:rPr>
          <w:sz w:val="20"/>
          <w:szCs w:val="21"/>
        </w:rPr>
        <w:t>band</w:t>
      </w:r>
      <w:r w:rsidR="00867DED">
        <w:rPr>
          <w:rFonts w:hint="eastAsia"/>
          <w:sz w:val="20"/>
          <w:szCs w:val="21"/>
        </w:rPr>
        <w:t>の</w:t>
      </w:r>
      <w:r w:rsidR="00C64669">
        <w:rPr>
          <w:rFonts w:hint="eastAsia"/>
          <w:sz w:val="20"/>
          <w:szCs w:val="21"/>
        </w:rPr>
        <w:t>結果と</w:t>
      </w:r>
      <w:r w:rsidR="00867DED">
        <w:rPr>
          <w:rFonts w:hint="eastAsia"/>
          <w:sz w:val="20"/>
          <w:szCs w:val="21"/>
        </w:rPr>
        <w:t>異なることがある</w:t>
      </w:r>
    </w:p>
    <w:p w14:paraId="7D5D04AC" w14:textId="699D5721" w:rsidR="00867DED" w:rsidRPr="00F2624D" w:rsidRDefault="00867DED" w:rsidP="007F36C3">
      <w:pPr>
        <w:pStyle w:val="a7"/>
        <w:ind w:leftChars="0" w:left="432" w:firstLineChars="400" w:firstLine="800"/>
      </w:pPr>
      <w:r>
        <w:rPr>
          <w:rFonts w:hint="eastAsia"/>
          <w:sz w:val="20"/>
          <w:szCs w:val="21"/>
        </w:rPr>
        <w:t>ため、</w:t>
      </w:r>
      <w:r w:rsidR="00A81D78">
        <w:rPr>
          <w:rFonts w:hint="eastAsia"/>
          <w:sz w:val="20"/>
          <w:szCs w:val="21"/>
        </w:rPr>
        <w:t>G-band結果の確認が必要です）</w:t>
      </w:r>
    </w:p>
    <w:p w14:paraId="33F539B3" w14:textId="1C029C37" w:rsidR="00D01878" w:rsidRDefault="00F51258" w:rsidP="00923D8D">
      <w:pPr>
        <w:pStyle w:val="a7"/>
        <w:ind w:leftChars="0" w:left="432"/>
      </w:pPr>
      <w:r w:rsidRPr="00344190">
        <w:rPr>
          <w:rFonts w:hint="eastAsia"/>
          <w:vertAlign w:val="superscript"/>
        </w:rPr>
        <w:t>＊</w:t>
      </w:r>
      <w:r w:rsidR="00344190">
        <w:rPr>
          <w:rFonts w:hint="eastAsia"/>
        </w:rPr>
        <w:t>：入院費（1泊入院</w:t>
      </w:r>
      <w:r w:rsidR="00654418">
        <w:rPr>
          <w:rFonts w:hint="eastAsia"/>
        </w:rPr>
        <w:t>、保険診療</w:t>
      </w:r>
      <w:r w:rsidR="00344190">
        <w:rPr>
          <w:rFonts w:hint="eastAsia"/>
        </w:rPr>
        <w:t>）が別途必要です</w:t>
      </w:r>
      <w:r w:rsidR="00D01878">
        <w:rPr>
          <w:rFonts w:hint="eastAsia"/>
        </w:rPr>
        <w:t xml:space="preserve">　　　　　　</w:t>
      </w:r>
    </w:p>
    <w:p w14:paraId="65F573B2" w14:textId="009D482D" w:rsidR="00B64CDA" w:rsidRPr="00C02715" w:rsidRDefault="00F57A96" w:rsidP="00C02715">
      <w:r>
        <w:rPr>
          <w:rFonts w:hint="eastAsia"/>
        </w:rPr>
        <w:t xml:space="preserve">　　</w:t>
      </w:r>
      <w:r w:rsidRPr="00344190">
        <w:rPr>
          <w:rFonts w:hint="eastAsia"/>
          <w:vertAlign w:val="superscript"/>
        </w:rPr>
        <w:t>＊</w:t>
      </w:r>
      <w:r>
        <w:rPr>
          <w:rFonts w:hint="eastAsia"/>
          <w:vertAlign w:val="superscript"/>
        </w:rPr>
        <w:t>＊</w:t>
      </w:r>
      <w:r>
        <w:rPr>
          <w:rFonts w:hint="eastAsia"/>
        </w:rPr>
        <w:t>：</w:t>
      </w:r>
      <w:r w:rsidR="00B50CAD">
        <w:rPr>
          <w:rFonts w:hint="eastAsia"/>
        </w:rPr>
        <w:t>初回検査</w:t>
      </w:r>
      <w:r w:rsidR="00625E7F">
        <w:rPr>
          <w:rFonts w:hint="eastAsia"/>
        </w:rPr>
        <w:t>の</w:t>
      </w:r>
      <w:r w:rsidR="00B50CAD">
        <w:rPr>
          <w:rFonts w:hint="eastAsia"/>
        </w:rPr>
        <w:t>費用（精査や</w:t>
      </w:r>
      <w:r w:rsidR="00F63017">
        <w:rPr>
          <w:rFonts w:hint="eastAsia"/>
        </w:rPr>
        <w:t>フォローアップが必要な際には追加料金がかかります</w:t>
      </w:r>
      <w:r w:rsidR="00625E7F">
        <w:rPr>
          <w:rFonts w:hint="eastAsia"/>
        </w:rPr>
        <w:t>）</w:t>
      </w:r>
    </w:p>
    <w:sectPr w:rsidR="00B64CDA" w:rsidRPr="00C02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6991" w14:textId="77777777" w:rsidR="00DE3888" w:rsidRDefault="00DE3888" w:rsidP="00A76D24">
      <w:r>
        <w:separator/>
      </w:r>
    </w:p>
  </w:endnote>
  <w:endnote w:type="continuationSeparator" w:id="0">
    <w:p w14:paraId="5FDC6D25" w14:textId="77777777" w:rsidR="00DE3888" w:rsidRDefault="00DE3888" w:rsidP="00A7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8DE7" w14:textId="77777777" w:rsidR="00DE3888" w:rsidRDefault="00DE3888" w:rsidP="00A76D24">
      <w:r>
        <w:separator/>
      </w:r>
    </w:p>
  </w:footnote>
  <w:footnote w:type="continuationSeparator" w:id="0">
    <w:p w14:paraId="303BB940" w14:textId="77777777" w:rsidR="00DE3888" w:rsidRDefault="00DE3888" w:rsidP="00A76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4ED0"/>
    <w:multiLevelType w:val="hybridMultilevel"/>
    <w:tmpl w:val="D9728756"/>
    <w:lvl w:ilvl="0" w:tplc="8222D6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177CFB"/>
    <w:multiLevelType w:val="hybridMultilevel"/>
    <w:tmpl w:val="11EABB5A"/>
    <w:lvl w:ilvl="0" w:tplc="A9407A5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DE2A4E"/>
    <w:multiLevelType w:val="hybridMultilevel"/>
    <w:tmpl w:val="AC30177C"/>
    <w:lvl w:ilvl="0" w:tplc="453097DE">
      <w:start w:val="1"/>
      <w:numFmt w:val="bullet"/>
      <w:lvlText w:val="・"/>
      <w:lvlJc w:val="left"/>
      <w:pPr>
        <w:ind w:left="1212" w:hanging="360"/>
      </w:pPr>
      <w:rPr>
        <w:rFonts w:ascii="游明朝" w:eastAsia="游明朝" w:hAnsi="游明朝" w:cstheme="minorBidi" w:hint="eastAsia"/>
      </w:rPr>
    </w:lvl>
    <w:lvl w:ilvl="1" w:tplc="0409000B" w:tentative="1">
      <w:start w:val="1"/>
      <w:numFmt w:val="bullet"/>
      <w:lvlText w:val=""/>
      <w:lvlJc w:val="left"/>
      <w:pPr>
        <w:ind w:left="1732" w:hanging="440"/>
      </w:pPr>
      <w:rPr>
        <w:rFonts w:ascii="Wingdings" w:hAnsi="Wingdings" w:hint="default"/>
      </w:rPr>
    </w:lvl>
    <w:lvl w:ilvl="2" w:tplc="0409000D" w:tentative="1">
      <w:start w:val="1"/>
      <w:numFmt w:val="bullet"/>
      <w:lvlText w:val=""/>
      <w:lvlJc w:val="left"/>
      <w:pPr>
        <w:ind w:left="2172" w:hanging="440"/>
      </w:pPr>
      <w:rPr>
        <w:rFonts w:ascii="Wingdings" w:hAnsi="Wingdings" w:hint="default"/>
      </w:rPr>
    </w:lvl>
    <w:lvl w:ilvl="3" w:tplc="04090001" w:tentative="1">
      <w:start w:val="1"/>
      <w:numFmt w:val="bullet"/>
      <w:lvlText w:val=""/>
      <w:lvlJc w:val="left"/>
      <w:pPr>
        <w:ind w:left="2612" w:hanging="440"/>
      </w:pPr>
      <w:rPr>
        <w:rFonts w:ascii="Wingdings" w:hAnsi="Wingdings" w:hint="default"/>
      </w:rPr>
    </w:lvl>
    <w:lvl w:ilvl="4" w:tplc="0409000B" w:tentative="1">
      <w:start w:val="1"/>
      <w:numFmt w:val="bullet"/>
      <w:lvlText w:val=""/>
      <w:lvlJc w:val="left"/>
      <w:pPr>
        <w:ind w:left="3052" w:hanging="440"/>
      </w:pPr>
      <w:rPr>
        <w:rFonts w:ascii="Wingdings" w:hAnsi="Wingdings" w:hint="default"/>
      </w:rPr>
    </w:lvl>
    <w:lvl w:ilvl="5" w:tplc="0409000D" w:tentative="1">
      <w:start w:val="1"/>
      <w:numFmt w:val="bullet"/>
      <w:lvlText w:val=""/>
      <w:lvlJc w:val="left"/>
      <w:pPr>
        <w:ind w:left="3492" w:hanging="440"/>
      </w:pPr>
      <w:rPr>
        <w:rFonts w:ascii="Wingdings" w:hAnsi="Wingdings" w:hint="default"/>
      </w:rPr>
    </w:lvl>
    <w:lvl w:ilvl="6" w:tplc="04090001" w:tentative="1">
      <w:start w:val="1"/>
      <w:numFmt w:val="bullet"/>
      <w:lvlText w:val=""/>
      <w:lvlJc w:val="left"/>
      <w:pPr>
        <w:ind w:left="3932" w:hanging="440"/>
      </w:pPr>
      <w:rPr>
        <w:rFonts w:ascii="Wingdings" w:hAnsi="Wingdings" w:hint="default"/>
      </w:rPr>
    </w:lvl>
    <w:lvl w:ilvl="7" w:tplc="0409000B" w:tentative="1">
      <w:start w:val="1"/>
      <w:numFmt w:val="bullet"/>
      <w:lvlText w:val=""/>
      <w:lvlJc w:val="left"/>
      <w:pPr>
        <w:ind w:left="4372" w:hanging="440"/>
      </w:pPr>
      <w:rPr>
        <w:rFonts w:ascii="Wingdings" w:hAnsi="Wingdings" w:hint="default"/>
      </w:rPr>
    </w:lvl>
    <w:lvl w:ilvl="8" w:tplc="0409000D" w:tentative="1">
      <w:start w:val="1"/>
      <w:numFmt w:val="bullet"/>
      <w:lvlText w:val=""/>
      <w:lvlJc w:val="left"/>
      <w:pPr>
        <w:ind w:left="4812" w:hanging="440"/>
      </w:pPr>
      <w:rPr>
        <w:rFonts w:ascii="Wingdings" w:hAnsi="Wingdings" w:hint="default"/>
      </w:rPr>
    </w:lvl>
  </w:abstractNum>
  <w:abstractNum w:abstractNumId="3" w15:restartNumberingAfterBreak="0">
    <w:nsid w:val="548E0C8F"/>
    <w:multiLevelType w:val="hybridMultilevel"/>
    <w:tmpl w:val="2E9A4D6A"/>
    <w:lvl w:ilvl="0" w:tplc="4E36D90C">
      <w:start w:val="1"/>
      <w:numFmt w:val="bullet"/>
      <w:lvlText w:val="・"/>
      <w:lvlJc w:val="left"/>
      <w:pPr>
        <w:ind w:left="1212" w:hanging="360"/>
      </w:pPr>
      <w:rPr>
        <w:rFonts w:ascii="游明朝" w:eastAsia="游明朝" w:hAnsi="游明朝" w:cstheme="minorBidi" w:hint="eastAsia"/>
      </w:rPr>
    </w:lvl>
    <w:lvl w:ilvl="1" w:tplc="0409000B" w:tentative="1">
      <w:start w:val="1"/>
      <w:numFmt w:val="bullet"/>
      <w:lvlText w:val=""/>
      <w:lvlJc w:val="left"/>
      <w:pPr>
        <w:ind w:left="1732" w:hanging="440"/>
      </w:pPr>
      <w:rPr>
        <w:rFonts w:ascii="Wingdings" w:hAnsi="Wingdings" w:hint="default"/>
      </w:rPr>
    </w:lvl>
    <w:lvl w:ilvl="2" w:tplc="0409000D" w:tentative="1">
      <w:start w:val="1"/>
      <w:numFmt w:val="bullet"/>
      <w:lvlText w:val=""/>
      <w:lvlJc w:val="left"/>
      <w:pPr>
        <w:ind w:left="2172" w:hanging="440"/>
      </w:pPr>
      <w:rPr>
        <w:rFonts w:ascii="Wingdings" w:hAnsi="Wingdings" w:hint="default"/>
      </w:rPr>
    </w:lvl>
    <w:lvl w:ilvl="3" w:tplc="04090001" w:tentative="1">
      <w:start w:val="1"/>
      <w:numFmt w:val="bullet"/>
      <w:lvlText w:val=""/>
      <w:lvlJc w:val="left"/>
      <w:pPr>
        <w:ind w:left="2612" w:hanging="440"/>
      </w:pPr>
      <w:rPr>
        <w:rFonts w:ascii="Wingdings" w:hAnsi="Wingdings" w:hint="default"/>
      </w:rPr>
    </w:lvl>
    <w:lvl w:ilvl="4" w:tplc="0409000B" w:tentative="1">
      <w:start w:val="1"/>
      <w:numFmt w:val="bullet"/>
      <w:lvlText w:val=""/>
      <w:lvlJc w:val="left"/>
      <w:pPr>
        <w:ind w:left="3052" w:hanging="440"/>
      </w:pPr>
      <w:rPr>
        <w:rFonts w:ascii="Wingdings" w:hAnsi="Wingdings" w:hint="default"/>
      </w:rPr>
    </w:lvl>
    <w:lvl w:ilvl="5" w:tplc="0409000D" w:tentative="1">
      <w:start w:val="1"/>
      <w:numFmt w:val="bullet"/>
      <w:lvlText w:val=""/>
      <w:lvlJc w:val="left"/>
      <w:pPr>
        <w:ind w:left="3492" w:hanging="440"/>
      </w:pPr>
      <w:rPr>
        <w:rFonts w:ascii="Wingdings" w:hAnsi="Wingdings" w:hint="default"/>
      </w:rPr>
    </w:lvl>
    <w:lvl w:ilvl="6" w:tplc="04090001" w:tentative="1">
      <w:start w:val="1"/>
      <w:numFmt w:val="bullet"/>
      <w:lvlText w:val=""/>
      <w:lvlJc w:val="left"/>
      <w:pPr>
        <w:ind w:left="3932" w:hanging="440"/>
      </w:pPr>
      <w:rPr>
        <w:rFonts w:ascii="Wingdings" w:hAnsi="Wingdings" w:hint="default"/>
      </w:rPr>
    </w:lvl>
    <w:lvl w:ilvl="7" w:tplc="0409000B" w:tentative="1">
      <w:start w:val="1"/>
      <w:numFmt w:val="bullet"/>
      <w:lvlText w:val=""/>
      <w:lvlJc w:val="left"/>
      <w:pPr>
        <w:ind w:left="4372" w:hanging="440"/>
      </w:pPr>
      <w:rPr>
        <w:rFonts w:ascii="Wingdings" w:hAnsi="Wingdings" w:hint="default"/>
      </w:rPr>
    </w:lvl>
    <w:lvl w:ilvl="8" w:tplc="0409000D" w:tentative="1">
      <w:start w:val="1"/>
      <w:numFmt w:val="bullet"/>
      <w:lvlText w:val=""/>
      <w:lvlJc w:val="left"/>
      <w:pPr>
        <w:ind w:left="4812" w:hanging="440"/>
      </w:pPr>
      <w:rPr>
        <w:rFonts w:ascii="Wingdings" w:hAnsi="Wingdings" w:hint="default"/>
      </w:rPr>
    </w:lvl>
  </w:abstractNum>
  <w:abstractNum w:abstractNumId="4" w15:restartNumberingAfterBreak="0">
    <w:nsid w:val="5AB82146"/>
    <w:multiLevelType w:val="hybridMultilevel"/>
    <w:tmpl w:val="07967FB8"/>
    <w:lvl w:ilvl="0" w:tplc="54546A28">
      <w:start w:val="3"/>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5" w15:restartNumberingAfterBreak="0">
    <w:nsid w:val="77972CB9"/>
    <w:multiLevelType w:val="hybridMultilevel"/>
    <w:tmpl w:val="518CCE9E"/>
    <w:lvl w:ilvl="0" w:tplc="6A7A30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2757102">
    <w:abstractNumId w:val="5"/>
  </w:num>
  <w:num w:numId="2" w16cid:durableId="1366442973">
    <w:abstractNumId w:val="0"/>
  </w:num>
  <w:num w:numId="3" w16cid:durableId="745688351">
    <w:abstractNumId w:val="1"/>
  </w:num>
  <w:num w:numId="4" w16cid:durableId="444154294">
    <w:abstractNumId w:val="2"/>
  </w:num>
  <w:num w:numId="5" w16cid:durableId="108281687">
    <w:abstractNumId w:val="3"/>
  </w:num>
  <w:num w:numId="6" w16cid:durableId="1184125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CB"/>
    <w:rsid w:val="000152FB"/>
    <w:rsid w:val="00020AC1"/>
    <w:rsid w:val="00022FD3"/>
    <w:rsid w:val="00024E62"/>
    <w:rsid w:val="00026A6A"/>
    <w:rsid w:val="000309EC"/>
    <w:rsid w:val="00033809"/>
    <w:rsid w:val="00033E88"/>
    <w:rsid w:val="00042222"/>
    <w:rsid w:val="00046C89"/>
    <w:rsid w:val="00056887"/>
    <w:rsid w:val="0006373F"/>
    <w:rsid w:val="000745AC"/>
    <w:rsid w:val="0009386C"/>
    <w:rsid w:val="00095CBF"/>
    <w:rsid w:val="000A1B9E"/>
    <w:rsid w:val="000A4B0A"/>
    <w:rsid w:val="000A4CE9"/>
    <w:rsid w:val="000A7B82"/>
    <w:rsid w:val="000B6D02"/>
    <w:rsid w:val="000C06C6"/>
    <w:rsid w:val="000C11D7"/>
    <w:rsid w:val="000C7DE3"/>
    <w:rsid w:val="000C7E19"/>
    <w:rsid w:val="000E2A22"/>
    <w:rsid w:val="000E713F"/>
    <w:rsid w:val="000F454B"/>
    <w:rsid w:val="000F49FD"/>
    <w:rsid w:val="00101CD8"/>
    <w:rsid w:val="00110E43"/>
    <w:rsid w:val="00113C96"/>
    <w:rsid w:val="0012615E"/>
    <w:rsid w:val="00131977"/>
    <w:rsid w:val="00132241"/>
    <w:rsid w:val="00134993"/>
    <w:rsid w:val="001462FC"/>
    <w:rsid w:val="00152BA8"/>
    <w:rsid w:val="00161CDA"/>
    <w:rsid w:val="001647CE"/>
    <w:rsid w:val="00174D7D"/>
    <w:rsid w:val="0017582C"/>
    <w:rsid w:val="00182AC2"/>
    <w:rsid w:val="00192C9D"/>
    <w:rsid w:val="00197EAF"/>
    <w:rsid w:val="001A57FF"/>
    <w:rsid w:val="001A5A43"/>
    <w:rsid w:val="001A75CF"/>
    <w:rsid w:val="001C7652"/>
    <w:rsid w:val="001D0E34"/>
    <w:rsid w:val="001D1720"/>
    <w:rsid w:val="001F4719"/>
    <w:rsid w:val="00200303"/>
    <w:rsid w:val="0022323B"/>
    <w:rsid w:val="00223912"/>
    <w:rsid w:val="0023478A"/>
    <w:rsid w:val="0023568D"/>
    <w:rsid w:val="00235768"/>
    <w:rsid w:val="00242ACC"/>
    <w:rsid w:val="00244F5F"/>
    <w:rsid w:val="002476A1"/>
    <w:rsid w:val="0025184B"/>
    <w:rsid w:val="00253F06"/>
    <w:rsid w:val="002542D0"/>
    <w:rsid w:val="00276128"/>
    <w:rsid w:val="00281C8F"/>
    <w:rsid w:val="00282783"/>
    <w:rsid w:val="00284BA5"/>
    <w:rsid w:val="00285D16"/>
    <w:rsid w:val="00297015"/>
    <w:rsid w:val="002A26F0"/>
    <w:rsid w:val="002C1B32"/>
    <w:rsid w:val="002C21B0"/>
    <w:rsid w:val="002C33E3"/>
    <w:rsid w:val="002C429D"/>
    <w:rsid w:val="002D160B"/>
    <w:rsid w:val="002D50C1"/>
    <w:rsid w:val="002E0604"/>
    <w:rsid w:val="002E5FF0"/>
    <w:rsid w:val="002E74B2"/>
    <w:rsid w:val="002E77DA"/>
    <w:rsid w:val="00303B6D"/>
    <w:rsid w:val="00305271"/>
    <w:rsid w:val="00306E4A"/>
    <w:rsid w:val="0031035D"/>
    <w:rsid w:val="00310FC7"/>
    <w:rsid w:val="003170BD"/>
    <w:rsid w:val="003201DF"/>
    <w:rsid w:val="003245FE"/>
    <w:rsid w:val="00324CFE"/>
    <w:rsid w:val="00327B64"/>
    <w:rsid w:val="003400FA"/>
    <w:rsid w:val="00340906"/>
    <w:rsid w:val="003434F0"/>
    <w:rsid w:val="00344190"/>
    <w:rsid w:val="003459BB"/>
    <w:rsid w:val="00352417"/>
    <w:rsid w:val="00356EA1"/>
    <w:rsid w:val="0035711B"/>
    <w:rsid w:val="00370A6C"/>
    <w:rsid w:val="00370D46"/>
    <w:rsid w:val="00392CBB"/>
    <w:rsid w:val="00397A43"/>
    <w:rsid w:val="003A3E0E"/>
    <w:rsid w:val="003B69F0"/>
    <w:rsid w:val="003C1A4A"/>
    <w:rsid w:val="003C3FC6"/>
    <w:rsid w:val="003D318D"/>
    <w:rsid w:val="003D61C6"/>
    <w:rsid w:val="003E0EFA"/>
    <w:rsid w:val="003E470A"/>
    <w:rsid w:val="003E5808"/>
    <w:rsid w:val="003F508D"/>
    <w:rsid w:val="004023E7"/>
    <w:rsid w:val="004102A1"/>
    <w:rsid w:val="00410BE5"/>
    <w:rsid w:val="004132B6"/>
    <w:rsid w:val="00416606"/>
    <w:rsid w:val="00422632"/>
    <w:rsid w:val="00425E00"/>
    <w:rsid w:val="0042667F"/>
    <w:rsid w:val="0043231E"/>
    <w:rsid w:val="00443729"/>
    <w:rsid w:val="00447158"/>
    <w:rsid w:val="00455F14"/>
    <w:rsid w:val="00461387"/>
    <w:rsid w:val="00462948"/>
    <w:rsid w:val="00462EFB"/>
    <w:rsid w:val="00464259"/>
    <w:rsid w:val="004661C6"/>
    <w:rsid w:val="004676C6"/>
    <w:rsid w:val="00473196"/>
    <w:rsid w:val="00483F1D"/>
    <w:rsid w:val="0048443A"/>
    <w:rsid w:val="004872AA"/>
    <w:rsid w:val="00490411"/>
    <w:rsid w:val="00493015"/>
    <w:rsid w:val="00493543"/>
    <w:rsid w:val="004938EF"/>
    <w:rsid w:val="00495E28"/>
    <w:rsid w:val="004A430E"/>
    <w:rsid w:val="004A4F71"/>
    <w:rsid w:val="004B35BB"/>
    <w:rsid w:val="004B60B9"/>
    <w:rsid w:val="004B745C"/>
    <w:rsid w:val="004D245E"/>
    <w:rsid w:val="004D2831"/>
    <w:rsid w:val="004D3984"/>
    <w:rsid w:val="004D6D5D"/>
    <w:rsid w:val="004F5974"/>
    <w:rsid w:val="00501CF9"/>
    <w:rsid w:val="005022EA"/>
    <w:rsid w:val="00516F85"/>
    <w:rsid w:val="00520BE3"/>
    <w:rsid w:val="00520FA4"/>
    <w:rsid w:val="005356DB"/>
    <w:rsid w:val="005430A0"/>
    <w:rsid w:val="00544F23"/>
    <w:rsid w:val="00552C60"/>
    <w:rsid w:val="0055508E"/>
    <w:rsid w:val="00557D2B"/>
    <w:rsid w:val="0056532E"/>
    <w:rsid w:val="00566F8F"/>
    <w:rsid w:val="00587FA7"/>
    <w:rsid w:val="00590A83"/>
    <w:rsid w:val="00593464"/>
    <w:rsid w:val="00595717"/>
    <w:rsid w:val="005A076D"/>
    <w:rsid w:val="005A6432"/>
    <w:rsid w:val="005C1D5F"/>
    <w:rsid w:val="005C3FA9"/>
    <w:rsid w:val="005C66A8"/>
    <w:rsid w:val="005C6B81"/>
    <w:rsid w:val="005D4B2D"/>
    <w:rsid w:val="005D629E"/>
    <w:rsid w:val="005D6C13"/>
    <w:rsid w:val="005D7D9F"/>
    <w:rsid w:val="005E11C5"/>
    <w:rsid w:val="005E7436"/>
    <w:rsid w:val="005E7FB2"/>
    <w:rsid w:val="005F0362"/>
    <w:rsid w:val="005F244B"/>
    <w:rsid w:val="00600700"/>
    <w:rsid w:val="0061228D"/>
    <w:rsid w:val="00622512"/>
    <w:rsid w:val="00625E7F"/>
    <w:rsid w:val="0062731E"/>
    <w:rsid w:val="00635192"/>
    <w:rsid w:val="00641B2F"/>
    <w:rsid w:val="00646925"/>
    <w:rsid w:val="006525F6"/>
    <w:rsid w:val="0065420B"/>
    <w:rsid w:val="00654418"/>
    <w:rsid w:val="006552AE"/>
    <w:rsid w:val="006729A4"/>
    <w:rsid w:val="006730D0"/>
    <w:rsid w:val="0068264B"/>
    <w:rsid w:val="00684F9D"/>
    <w:rsid w:val="00685679"/>
    <w:rsid w:val="0068595D"/>
    <w:rsid w:val="00691ADD"/>
    <w:rsid w:val="0069685F"/>
    <w:rsid w:val="006C4EF2"/>
    <w:rsid w:val="006C6DF2"/>
    <w:rsid w:val="006D2DC3"/>
    <w:rsid w:val="006D38DD"/>
    <w:rsid w:val="006E3008"/>
    <w:rsid w:val="006E57A3"/>
    <w:rsid w:val="007155A3"/>
    <w:rsid w:val="0072453E"/>
    <w:rsid w:val="00731375"/>
    <w:rsid w:val="007326B0"/>
    <w:rsid w:val="0074514C"/>
    <w:rsid w:val="00753B23"/>
    <w:rsid w:val="00761147"/>
    <w:rsid w:val="007621CA"/>
    <w:rsid w:val="007745CC"/>
    <w:rsid w:val="007800E7"/>
    <w:rsid w:val="007903F7"/>
    <w:rsid w:val="00790645"/>
    <w:rsid w:val="00793746"/>
    <w:rsid w:val="007A3EA9"/>
    <w:rsid w:val="007A5B7C"/>
    <w:rsid w:val="007B0470"/>
    <w:rsid w:val="007B0D25"/>
    <w:rsid w:val="007B2DCA"/>
    <w:rsid w:val="007C0DCA"/>
    <w:rsid w:val="007C74FF"/>
    <w:rsid w:val="007D2B5F"/>
    <w:rsid w:val="007E2419"/>
    <w:rsid w:val="007F229F"/>
    <w:rsid w:val="007F36C3"/>
    <w:rsid w:val="00800A40"/>
    <w:rsid w:val="00805BD0"/>
    <w:rsid w:val="008067F1"/>
    <w:rsid w:val="00806BA3"/>
    <w:rsid w:val="0080771D"/>
    <w:rsid w:val="00807B52"/>
    <w:rsid w:val="0082056C"/>
    <w:rsid w:val="008303AF"/>
    <w:rsid w:val="008339BC"/>
    <w:rsid w:val="0084231C"/>
    <w:rsid w:val="008430B8"/>
    <w:rsid w:val="0085302E"/>
    <w:rsid w:val="00853D5D"/>
    <w:rsid w:val="00854D41"/>
    <w:rsid w:val="00857E57"/>
    <w:rsid w:val="008643B6"/>
    <w:rsid w:val="008665EA"/>
    <w:rsid w:val="00867DED"/>
    <w:rsid w:val="008803C3"/>
    <w:rsid w:val="008816A3"/>
    <w:rsid w:val="00881962"/>
    <w:rsid w:val="008835A0"/>
    <w:rsid w:val="00892277"/>
    <w:rsid w:val="008956DB"/>
    <w:rsid w:val="008B19E1"/>
    <w:rsid w:val="008B7806"/>
    <w:rsid w:val="008B7CD2"/>
    <w:rsid w:val="008C05C0"/>
    <w:rsid w:val="008C38F7"/>
    <w:rsid w:val="008C4157"/>
    <w:rsid w:val="008C4D75"/>
    <w:rsid w:val="008C6872"/>
    <w:rsid w:val="008D753D"/>
    <w:rsid w:val="008E322B"/>
    <w:rsid w:val="008E393D"/>
    <w:rsid w:val="008E66AE"/>
    <w:rsid w:val="008F0376"/>
    <w:rsid w:val="008F667D"/>
    <w:rsid w:val="00900F3A"/>
    <w:rsid w:val="009048A1"/>
    <w:rsid w:val="00912F87"/>
    <w:rsid w:val="009225F7"/>
    <w:rsid w:val="00923D8D"/>
    <w:rsid w:val="00930161"/>
    <w:rsid w:val="009464FC"/>
    <w:rsid w:val="00957410"/>
    <w:rsid w:val="00960A53"/>
    <w:rsid w:val="00961C81"/>
    <w:rsid w:val="00971A34"/>
    <w:rsid w:val="0098282B"/>
    <w:rsid w:val="009872FA"/>
    <w:rsid w:val="009875A6"/>
    <w:rsid w:val="00993B74"/>
    <w:rsid w:val="00997D97"/>
    <w:rsid w:val="009A1B5E"/>
    <w:rsid w:val="009A4334"/>
    <w:rsid w:val="009A707F"/>
    <w:rsid w:val="009A70D4"/>
    <w:rsid w:val="009B383F"/>
    <w:rsid w:val="009C0BF4"/>
    <w:rsid w:val="009C1C3F"/>
    <w:rsid w:val="009D0E92"/>
    <w:rsid w:val="009D707C"/>
    <w:rsid w:val="009D7D51"/>
    <w:rsid w:val="009E1219"/>
    <w:rsid w:val="009E47AC"/>
    <w:rsid w:val="009E7680"/>
    <w:rsid w:val="009F6602"/>
    <w:rsid w:val="00A12CE1"/>
    <w:rsid w:val="00A14041"/>
    <w:rsid w:val="00A1504D"/>
    <w:rsid w:val="00A27AEC"/>
    <w:rsid w:val="00A34AD6"/>
    <w:rsid w:val="00A35DBC"/>
    <w:rsid w:val="00A418A7"/>
    <w:rsid w:val="00A44179"/>
    <w:rsid w:val="00A459D8"/>
    <w:rsid w:val="00A50DCD"/>
    <w:rsid w:val="00A51BB9"/>
    <w:rsid w:val="00A51D6C"/>
    <w:rsid w:val="00A5616C"/>
    <w:rsid w:val="00A72EF2"/>
    <w:rsid w:val="00A76D24"/>
    <w:rsid w:val="00A81D78"/>
    <w:rsid w:val="00A94230"/>
    <w:rsid w:val="00A9508A"/>
    <w:rsid w:val="00AB55B9"/>
    <w:rsid w:val="00AC6046"/>
    <w:rsid w:val="00AC693B"/>
    <w:rsid w:val="00AD27EF"/>
    <w:rsid w:val="00AD7977"/>
    <w:rsid w:val="00AE44BB"/>
    <w:rsid w:val="00AF3206"/>
    <w:rsid w:val="00AF5926"/>
    <w:rsid w:val="00AF6946"/>
    <w:rsid w:val="00B066C6"/>
    <w:rsid w:val="00B14F37"/>
    <w:rsid w:val="00B16BCA"/>
    <w:rsid w:val="00B16BF0"/>
    <w:rsid w:val="00B227AC"/>
    <w:rsid w:val="00B23A3F"/>
    <w:rsid w:val="00B32192"/>
    <w:rsid w:val="00B42A7E"/>
    <w:rsid w:val="00B4505C"/>
    <w:rsid w:val="00B50CAD"/>
    <w:rsid w:val="00B55AA4"/>
    <w:rsid w:val="00B57C71"/>
    <w:rsid w:val="00B64122"/>
    <w:rsid w:val="00B64CDA"/>
    <w:rsid w:val="00B654EF"/>
    <w:rsid w:val="00B66827"/>
    <w:rsid w:val="00B673B8"/>
    <w:rsid w:val="00B70FCA"/>
    <w:rsid w:val="00B851F6"/>
    <w:rsid w:val="00B86E28"/>
    <w:rsid w:val="00B965EA"/>
    <w:rsid w:val="00BA7261"/>
    <w:rsid w:val="00BB2500"/>
    <w:rsid w:val="00BC083B"/>
    <w:rsid w:val="00BC17F3"/>
    <w:rsid w:val="00BF69B4"/>
    <w:rsid w:val="00C02715"/>
    <w:rsid w:val="00C07556"/>
    <w:rsid w:val="00C07FEA"/>
    <w:rsid w:val="00C12010"/>
    <w:rsid w:val="00C17074"/>
    <w:rsid w:val="00C21B9D"/>
    <w:rsid w:val="00C2315D"/>
    <w:rsid w:val="00C25A32"/>
    <w:rsid w:val="00C31B7F"/>
    <w:rsid w:val="00C36C3F"/>
    <w:rsid w:val="00C4481E"/>
    <w:rsid w:val="00C64669"/>
    <w:rsid w:val="00C7208B"/>
    <w:rsid w:val="00C72CC3"/>
    <w:rsid w:val="00C76A65"/>
    <w:rsid w:val="00C81E2F"/>
    <w:rsid w:val="00C84717"/>
    <w:rsid w:val="00C91425"/>
    <w:rsid w:val="00C923E6"/>
    <w:rsid w:val="00C9669F"/>
    <w:rsid w:val="00C96D5C"/>
    <w:rsid w:val="00CA5DEC"/>
    <w:rsid w:val="00CB7537"/>
    <w:rsid w:val="00CC12D9"/>
    <w:rsid w:val="00CC12E7"/>
    <w:rsid w:val="00CC2035"/>
    <w:rsid w:val="00CC5F7A"/>
    <w:rsid w:val="00CD7283"/>
    <w:rsid w:val="00CE4680"/>
    <w:rsid w:val="00CE714D"/>
    <w:rsid w:val="00D01878"/>
    <w:rsid w:val="00D1686B"/>
    <w:rsid w:val="00D22CA4"/>
    <w:rsid w:val="00D25080"/>
    <w:rsid w:val="00D561CB"/>
    <w:rsid w:val="00D62428"/>
    <w:rsid w:val="00D7037B"/>
    <w:rsid w:val="00D7728A"/>
    <w:rsid w:val="00D85B41"/>
    <w:rsid w:val="00D93CC6"/>
    <w:rsid w:val="00DA02B8"/>
    <w:rsid w:val="00DA47ED"/>
    <w:rsid w:val="00DB7785"/>
    <w:rsid w:val="00DE2706"/>
    <w:rsid w:val="00DE2D49"/>
    <w:rsid w:val="00DE3049"/>
    <w:rsid w:val="00DE3888"/>
    <w:rsid w:val="00DE7DAF"/>
    <w:rsid w:val="00DF3F57"/>
    <w:rsid w:val="00E1196A"/>
    <w:rsid w:val="00E135B0"/>
    <w:rsid w:val="00E1512E"/>
    <w:rsid w:val="00E20E9E"/>
    <w:rsid w:val="00E210E7"/>
    <w:rsid w:val="00E22F15"/>
    <w:rsid w:val="00E2357A"/>
    <w:rsid w:val="00E32073"/>
    <w:rsid w:val="00E32352"/>
    <w:rsid w:val="00E40313"/>
    <w:rsid w:val="00E71D6A"/>
    <w:rsid w:val="00E75E79"/>
    <w:rsid w:val="00E80684"/>
    <w:rsid w:val="00E93F89"/>
    <w:rsid w:val="00EA01FD"/>
    <w:rsid w:val="00EA4EB0"/>
    <w:rsid w:val="00EA57B5"/>
    <w:rsid w:val="00EB1985"/>
    <w:rsid w:val="00EB4E59"/>
    <w:rsid w:val="00EB6C84"/>
    <w:rsid w:val="00EC1B31"/>
    <w:rsid w:val="00EC4056"/>
    <w:rsid w:val="00EC4859"/>
    <w:rsid w:val="00EC5722"/>
    <w:rsid w:val="00EC594E"/>
    <w:rsid w:val="00EC6287"/>
    <w:rsid w:val="00ED71F9"/>
    <w:rsid w:val="00EE2C04"/>
    <w:rsid w:val="00EE47F6"/>
    <w:rsid w:val="00EF4E26"/>
    <w:rsid w:val="00F10B44"/>
    <w:rsid w:val="00F1278A"/>
    <w:rsid w:val="00F1304B"/>
    <w:rsid w:val="00F1759A"/>
    <w:rsid w:val="00F2250A"/>
    <w:rsid w:val="00F25CCC"/>
    <w:rsid w:val="00F2624D"/>
    <w:rsid w:val="00F3528B"/>
    <w:rsid w:val="00F368A4"/>
    <w:rsid w:val="00F4499C"/>
    <w:rsid w:val="00F45965"/>
    <w:rsid w:val="00F47FCB"/>
    <w:rsid w:val="00F51258"/>
    <w:rsid w:val="00F56F5A"/>
    <w:rsid w:val="00F57A96"/>
    <w:rsid w:val="00F63017"/>
    <w:rsid w:val="00F6679A"/>
    <w:rsid w:val="00F823E6"/>
    <w:rsid w:val="00F93256"/>
    <w:rsid w:val="00FB07B9"/>
    <w:rsid w:val="00FB3AE4"/>
    <w:rsid w:val="00FB5C17"/>
    <w:rsid w:val="00FB6673"/>
    <w:rsid w:val="00FC2C95"/>
    <w:rsid w:val="00FD5808"/>
    <w:rsid w:val="00FD5A7A"/>
    <w:rsid w:val="00FD67F6"/>
    <w:rsid w:val="00FE0093"/>
    <w:rsid w:val="00FE1188"/>
    <w:rsid w:val="00FE3483"/>
    <w:rsid w:val="00FE36E5"/>
    <w:rsid w:val="00FF034B"/>
    <w:rsid w:val="00FF0EA7"/>
    <w:rsid w:val="00FF5759"/>
    <w:rsid w:val="00F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F828C"/>
  <w15:chartTrackingRefBased/>
  <w15:docId w15:val="{94A41CF9-5673-4690-813B-FAB19AFD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D24"/>
    <w:pPr>
      <w:tabs>
        <w:tab w:val="center" w:pos="4252"/>
        <w:tab w:val="right" w:pos="8504"/>
      </w:tabs>
      <w:snapToGrid w:val="0"/>
    </w:pPr>
  </w:style>
  <w:style w:type="character" w:customStyle="1" w:styleId="a4">
    <w:name w:val="ヘッダー (文字)"/>
    <w:basedOn w:val="a0"/>
    <w:link w:val="a3"/>
    <w:uiPriority w:val="99"/>
    <w:rsid w:val="00A76D24"/>
  </w:style>
  <w:style w:type="paragraph" w:styleId="a5">
    <w:name w:val="footer"/>
    <w:basedOn w:val="a"/>
    <w:link w:val="a6"/>
    <w:uiPriority w:val="99"/>
    <w:unhideWhenUsed/>
    <w:rsid w:val="00A76D24"/>
    <w:pPr>
      <w:tabs>
        <w:tab w:val="center" w:pos="4252"/>
        <w:tab w:val="right" w:pos="8504"/>
      </w:tabs>
      <w:snapToGrid w:val="0"/>
    </w:pPr>
  </w:style>
  <w:style w:type="character" w:customStyle="1" w:styleId="a6">
    <w:name w:val="フッター (文字)"/>
    <w:basedOn w:val="a0"/>
    <w:link w:val="a5"/>
    <w:uiPriority w:val="99"/>
    <w:rsid w:val="00A76D24"/>
  </w:style>
  <w:style w:type="paragraph" w:styleId="a7">
    <w:name w:val="List Paragraph"/>
    <w:basedOn w:val="a"/>
    <w:uiPriority w:val="34"/>
    <w:qFormat/>
    <w:rsid w:val="00C2315D"/>
    <w:pPr>
      <w:ind w:leftChars="400" w:left="840"/>
    </w:pPr>
  </w:style>
  <w:style w:type="table" w:styleId="a8">
    <w:name w:val="Table Grid"/>
    <w:basedOn w:val="a1"/>
    <w:uiPriority w:val="39"/>
    <w:rsid w:val="009A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6ABE29-A8C4-400D-881E-691218C8B30C}"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kumimoji="1" lang="ja-JP" altLang="en-US"/>
        </a:p>
      </dgm:t>
    </dgm:pt>
    <dgm:pt modelId="{FB1B93A3-5EE4-4374-95AB-F2998D69C13C}">
      <dgm:prSet phldrT="[テキスト]" custT="1"/>
      <dgm:spPr/>
      <dgm:t>
        <a:bodyPr/>
        <a:lstStyle/>
        <a:p>
          <a:r>
            <a:rPr kumimoji="1" lang="ja-JP" altLang="en-US" sz="1000"/>
            <a:t>プレカウンセリング</a:t>
          </a:r>
        </a:p>
      </dgm:t>
    </dgm:pt>
    <dgm:pt modelId="{18BF4E68-1811-4455-BCCC-D462EB3DCBC1}" type="parTrans" cxnId="{279C39BD-CC32-4655-A43C-57707977FD7F}">
      <dgm:prSet/>
      <dgm:spPr/>
      <dgm:t>
        <a:bodyPr/>
        <a:lstStyle/>
        <a:p>
          <a:endParaRPr kumimoji="1" lang="ja-JP" altLang="en-US" sz="1000"/>
        </a:p>
      </dgm:t>
    </dgm:pt>
    <dgm:pt modelId="{A65690A9-5599-4F65-B49D-DFB809C82C08}" type="sibTrans" cxnId="{279C39BD-CC32-4655-A43C-57707977FD7F}">
      <dgm:prSet/>
      <dgm:spPr/>
      <dgm:t>
        <a:bodyPr/>
        <a:lstStyle/>
        <a:p>
          <a:endParaRPr kumimoji="1" lang="ja-JP" altLang="en-US" sz="1000"/>
        </a:p>
      </dgm:t>
    </dgm:pt>
    <dgm:pt modelId="{E04CDBA9-F268-410A-BC04-961B4D8E51EC}">
      <dgm:prSet phldrT="[テキスト]" custT="1"/>
      <dgm:spPr/>
      <dgm:t>
        <a:bodyPr/>
        <a:lstStyle/>
        <a:p>
          <a:r>
            <a:rPr kumimoji="1" lang="en-US" altLang="ja-JP" sz="1000"/>
            <a:t>10</a:t>
          </a:r>
          <a:r>
            <a:rPr kumimoji="1" lang="ja-JP" altLang="en-US" sz="1000"/>
            <a:t>～</a:t>
          </a:r>
          <a:r>
            <a:rPr kumimoji="1" lang="en-US" altLang="ja-JP" sz="1000"/>
            <a:t>11</a:t>
          </a:r>
          <a:r>
            <a:rPr kumimoji="1" lang="ja-JP" altLang="en-US" sz="1000"/>
            <a:t>時ごろ</a:t>
          </a:r>
        </a:p>
      </dgm:t>
    </dgm:pt>
    <dgm:pt modelId="{E0BC254B-E7D5-42DF-BDF5-A9E8746DAB38}" type="parTrans" cxnId="{257B0DEC-89FD-4910-853C-9F550E51EE03}">
      <dgm:prSet/>
      <dgm:spPr/>
      <dgm:t>
        <a:bodyPr/>
        <a:lstStyle/>
        <a:p>
          <a:endParaRPr kumimoji="1" lang="ja-JP" altLang="en-US" sz="1000"/>
        </a:p>
      </dgm:t>
    </dgm:pt>
    <dgm:pt modelId="{290F5852-C54A-444B-8525-0E0628BB6566}" type="sibTrans" cxnId="{257B0DEC-89FD-4910-853C-9F550E51EE03}">
      <dgm:prSet/>
      <dgm:spPr/>
      <dgm:t>
        <a:bodyPr/>
        <a:lstStyle/>
        <a:p>
          <a:endParaRPr kumimoji="1" lang="ja-JP" altLang="en-US" sz="1000"/>
        </a:p>
      </dgm:t>
    </dgm:pt>
    <dgm:pt modelId="{DABA77BF-6243-4016-AEAA-B362A822C0C9}">
      <dgm:prSet phldrT="[テキスト]" custT="1"/>
      <dgm:spPr/>
      <dgm:t>
        <a:bodyPr/>
        <a:lstStyle/>
        <a:p>
          <a:r>
            <a:rPr kumimoji="1" lang="ja-JP" altLang="en-US" sz="1000"/>
            <a:t>問診、家系図などの事前の確認を行います</a:t>
          </a:r>
        </a:p>
      </dgm:t>
    </dgm:pt>
    <dgm:pt modelId="{BD368DC1-EBEA-48F8-B104-6F57155DDC26}" type="parTrans" cxnId="{3EC5EA5D-446B-48E7-B93D-BD748BD1F048}">
      <dgm:prSet/>
      <dgm:spPr/>
      <dgm:t>
        <a:bodyPr/>
        <a:lstStyle/>
        <a:p>
          <a:endParaRPr kumimoji="1" lang="ja-JP" altLang="en-US" sz="1000"/>
        </a:p>
      </dgm:t>
    </dgm:pt>
    <dgm:pt modelId="{9F304AF7-814B-4CFE-AEA8-B25DD2B01927}" type="sibTrans" cxnId="{3EC5EA5D-446B-48E7-B93D-BD748BD1F048}">
      <dgm:prSet/>
      <dgm:spPr/>
      <dgm:t>
        <a:bodyPr/>
        <a:lstStyle/>
        <a:p>
          <a:endParaRPr kumimoji="1" lang="ja-JP" altLang="en-US" sz="1000"/>
        </a:p>
      </dgm:t>
    </dgm:pt>
    <dgm:pt modelId="{001499AF-55B2-4D04-AB4C-8D6FA6131A9F}">
      <dgm:prSet phldrT="[テキスト]" custT="1"/>
      <dgm:spPr/>
      <dgm:t>
        <a:bodyPr/>
        <a:lstStyle/>
        <a:p>
          <a:r>
            <a:rPr kumimoji="1" lang="ja-JP" altLang="en-US" sz="1000"/>
            <a:t>カウンセリング（説明）</a:t>
          </a:r>
        </a:p>
      </dgm:t>
    </dgm:pt>
    <dgm:pt modelId="{A82D7223-E2DA-4B59-B6FB-C2426E3A35D3}" type="parTrans" cxnId="{235B6D6A-E691-436D-A552-B0EEB144DB33}">
      <dgm:prSet/>
      <dgm:spPr/>
      <dgm:t>
        <a:bodyPr/>
        <a:lstStyle/>
        <a:p>
          <a:endParaRPr kumimoji="1" lang="ja-JP" altLang="en-US" sz="1000"/>
        </a:p>
      </dgm:t>
    </dgm:pt>
    <dgm:pt modelId="{554CFD42-744C-47D1-BC61-4C9B8A52165D}" type="sibTrans" cxnId="{235B6D6A-E691-436D-A552-B0EEB144DB33}">
      <dgm:prSet/>
      <dgm:spPr/>
      <dgm:t>
        <a:bodyPr/>
        <a:lstStyle/>
        <a:p>
          <a:endParaRPr kumimoji="1" lang="ja-JP" altLang="en-US" sz="1000"/>
        </a:p>
      </dgm:t>
    </dgm:pt>
    <dgm:pt modelId="{A19BA4F2-EC31-4AAC-A365-D6A2033B1064}">
      <dgm:prSet phldrT="[テキスト]" custT="1"/>
      <dgm:spPr/>
      <dgm:t>
        <a:bodyPr/>
        <a:lstStyle/>
        <a:p>
          <a:r>
            <a:rPr kumimoji="1" lang="en-US" altLang="ja-JP" sz="1000"/>
            <a:t>11</a:t>
          </a:r>
          <a:r>
            <a:rPr kumimoji="1" lang="ja-JP" altLang="en-US" sz="1000"/>
            <a:t>～</a:t>
          </a:r>
          <a:r>
            <a:rPr kumimoji="1" lang="en-US" altLang="ja-JP" sz="1000"/>
            <a:t>12</a:t>
          </a:r>
          <a:r>
            <a:rPr kumimoji="1" lang="ja-JP" altLang="en-US" sz="1000"/>
            <a:t>時ごろ</a:t>
          </a:r>
        </a:p>
      </dgm:t>
    </dgm:pt>
    <dgm:pt modelId="{B79A0B7E-FCCE-4415-8457-C4B455BDA88A}" type="parTrans" cxnId="{3D657913-DCF7-47D6-8CCC-50BAB235CA2B}">
      <dgm:prSet/>
      <dgm:spPr/>
      <dgm:t>
        <a:bodyPr/>
        <a:lstStyle/>
        <a:p>
          <a:endParaRPr kumimoji="1" lang="ja-JP" altLang="en-US" sz="1000"/>
        </a:p>
      </dgm:t>
    </dgm:pt>
    <dgm:pt modelId="{456863D8-09CF-4CB4-9AD8-B8E2A25911AD}" type="sibTrans" cxnId="{3D657913-DCF7-47D6-8CCC-50BAB235CA2B}">
      <dgm:prSet/>
      <dgm:spPr/>
      <dgm:t>
        <a:bodyPr/>
        <a:lstStyle/>
        <a:p>
          <a:endParaRPr kumimoji="1" lang="ja-JP" altLang="en-US" sz="1000"/>
        </a:p>
      </dgm:t>
    </dgm:pt>
    <dgm:pt modelId="{7E42BA56-316B-4B17-96E5-66B9BE1DDFF4}">
      <dgm:prSet phldrT="[テキスト]" custT="1"/>
      <dgm:spPr/>
      <dgm:t>
        <a:bodyPr/>
        <a:lstStyle/>
        <a:p>
          <a:r>
            <a:rPr kumimoji="1" lang="ja-JP" altLang="en-US" sz="1000"/>
            <a:t>染色体疾患や出生前診断について説明を行います</a:t>
          </a:r>
        </a:p>
      </dgm:t>
    </dgm:pt>
    <dgm:pt modelId="{B26609C4-3766-4F15-B609-A7D9CFA1F342}" type="parTrans" cxnId="{CA3F1EF8-DF9A-4298-8ECA-2B91347F2F0A}">
      <dgm:prSet/>
      <dgm:spPr/>
      <dgm:t>
        <a:bodyPr/>
        <a:lstStyle/>
        <a:p>
          <a:endParaRPr kumimoji="1" lang="ja-JP" altLang="en-US" sz="1000"/>
        </a:p>
      </dgm:t>
    </dgm:pt>
    <dgm:pt modelId="{A7648680-0311-4C8B-B4B5-058EDB44742E}" type="sibTrans" cxnId="{CA3F1EF8-DF9A-4298-8ECA-2B91347F2F0A}">
      <dgm:prSet/>
      <dgm:spPr/>
      <dgm:t>
        <a:bodyPr/>
        <a:lstStyle/>
        <a:p>
          <a:endParaRPr kumimoji="1" lang="ja-JP" altLang="en-US" sz="1000"/>
        </a:p>
      </dgm:t>
    </dgm:pt>
    <dgm:pt modelId="{C720E248-71E8-4E97-A73B-42505C5CA5BF}">
      <dgm:prSet phldrT="[テキスト]" custT="1"/>
      <dgm:spPr/>
      <dgm:t>
        <a:bodyPr/>
        <a:lstStyle/>
        <a:p>
          <a:r>
            <a:rPr kumimoji="1" lang="ja-JP" altLang="en-US" sz="1000"/>
            <a:t>検討時間</a:t>
          </a:r>
        </a:p>
      </dgm:t>
    </dgm:pt>
    <dgm:pt modelId="{935B186F-A11F-45CA-88BE-405BA8B8871E}" type="parTrans" cxnId="{FF439AC3-617D-46AE-9221-AEFC29EBE254}">
      <dgm:prSet/>
      <dgm:spPr/>
      <dgm:t>
        <a:bodyPr/>
        <a:lstStyle/>
        <a:p>
          <a:endParaRPr kumimoji="1" lang="ja-JP" altLang="en-US" sz="1000"/>
        </a:p>
      </dgm:t>
    </dgm:pt>
    <dgm:pt modelId="{57A404A8-52D0-446A-8353-761704235714}" type="sibTrans" cxnId="{FF439AC3-617D-46AE-9221-AEFC29EBE254}">
      <dgm:prSet/>
      <dgm:spPr/>
      <dgm:t>
        <a:bodyPr/>
        <a:lstStyle/>
        <a:p>
          <a:endParaRPr kumimoji="1" lang="ja-JP" altLang="en-US" sz="1000"/>
        </a:p>
      </dgm:t>
    </dgm:pt>
    <dgm:pt modelId="{3BEFB44C-37AE-4BFE-89A0-BD3ADC069D14}">
      <dgm:prSet phldrT="[テキスト]" custT="1"/>
      <dgm:spPr/>
      <dgm:t>
        <a:bodyPr/>
        <a:lstStyle/>
        <a:p>
          <a:r>
            <a:rPr kumimoji="1" lang="en-US" altLang="ja-JP" sz="1000"/>
            <a:t>12</a:t>
          </a:r>
          <a:r>
            <a:rPr kumimoji="1" lang="ja-JP" altLang="en-US" sz="1000"/>
            <a:t>～</a:t>
          </a:r>
          <a:r>
            <a:rPr kumimoji="1" lang="en-US" altLang="ja-JP" sz="1000"/>
            <a:t>13</a:t>
          </a:r>
          <a:r>
            <a:rPr kumimoji="1" lang="ja-JP" altLang="en-US" sz="1000"/>
            <a:t>時ごろ</a:t>
          </a:r>
        </a:p>
      </dgm:t>
    </dgm:pt>
    <dgm:pt modelId="{5D65B0D1-5101-48E7-8400-B65D7550B6CD}" type="parTrans" cxnId="{A255D620-6911-4913-92D8-69AC9022E81A}">
      <dgm:prSet/>
      <dgm:spPr/>
      <dgm:t>
        <a:bodyPr/>
        <a:lstStyle/>
        <a:p>
          <a:endParaRPr kumimoji="1" lang="ja-JP" altLang="en-US" sz="1000"/>
        </a:p>
      </dgm:t>
    </dgm:pt>
    <dgm:pt modelId="{33649678-6070-43D9-AF5B-86594D4A7FEB}" type="sibTrans" cxnId="{A255D620-6911-4913-92D8-69AC9022E81A}">
      <dgm:prSet/>
      <dgm:spPr/>
      <dgm:t>
        <a:bodyPr/>
        <a:lstStyle/>
        <a:p>
          <a:endParaRPr kumimoji="1" lang="ja-JP" altLang="en-US" sz="1000"/>
        </a:p>
      </dgm:t>
    </dgm:pt>
    <dgm:pt modelId="{9DE64BF5-4804-4140-BC50-A449C30F4E0D}">
      <dgm:prSet phldrT="[テキスト]" custT="1"/>
      <dgm:spPr/>
      <dgm:t>
        <a:bodyPr/>
        <a:lstStyle/>
        <a:p>
          <a:r>
            <a:rPr kumimoji="1" lang="ja-JP" altLang="en-US" sz="1000"/>
            <a:t>パートナーとともに検査をどうしたいか考えていただきます</a:t>
          </a:r>
        </a:p>
      </dgm:t>
    </dgm:pt>
    <dgm:pt modelId="{D26FE4B8-6583-4DEE-B366-3A2BBCCB324F}" type="parTrans" cxnId="{E0BD6F9A-A8B9-46AF-A3BE-9480BD8D8F6A}">
      <dgm:prSet/>
      <dgm:spPr/>
      <dgm:t>
        <a:bodyPr/>
        <a:lstStyle/>
        <a:p>
          <a:endParaRPr kumimoji="1" lang="ja-JP" altLang="en-US" sz="1000"/>
        </a:p>
      </dgm:t>
    </dgm:pt>
    <dgm:pt modelId="{476732CB-C59E-4071-B299-08BD36180E01}" type="sibTrans" cxnId="{E0BD6F9A-A8B9-46AF-A3BE-9480BD8D8F6A}">
      <dgm:prSet/>
      <dgm:spPr/>
      <dgm:t>
        <a:bodyPr/>
        <a:lstStyle/>
        <a:p>
          <a:endParaRPr kumimoji="1" lang="ja-JP" altLang="en-US" sz="1000"/>
        </a:p>
      </dgm:t>
    </dgm:pt>
    <dgm:pt modelId="{2DFD4A13-1AF0-4A33-9C11-DAF758D1F7FE}">
      <dgm:prSet phldrT="[テキスト]" custT="1"/>
      <dgm:spPr/>
      <dgm:t>
        <a:bodyPr/>
        <a:lstStyle/>
        <a:p>
          <a:r>
            <a:rPr kumimoji="1" lang="ja-JP" altLang="en-US" sz="1000"/>
            <a:t>カウンセリング</a:t>
          </a:r>
        </a:p>
      </dgm:t>
    </dgm:pt>
    <dgm:pt modelId="{D99138E8-EB57-4834-ACF0-9791F39EA792}" type="parTrans" cxnId="{A7AF7665-C2D3-48C6-AD14-32B2B38500C6}">
      <dgm:prSet/>
      <dgm:spPr/>
      <dgm:t>
        <a:bodyPr/>
        <a:lstStyle/>
        <a:p>
          <a:endParaRPr kumimoji="1" lang="ja-JP" altLang="en-US" sz="1000"/>
        </a:p>
      </dgm:t>
    </dgm:pt>
    <dgm:pt modelId="{AF52810E-4F47-4F3D-99E3-108FE7C2E320}" type="sibTrans" cxnId="{A7AF7665-C2D3-48C6-AD14-32B2B38500C6}">
      <dgm:prSet/>
      <dgm:spPr/>
      <dgm:t>
        <a:bodyPr/>
        <a:lstStyle/>
        <a:p>
          <a:endParaRPr kumimoji="1" lang="ja-JP" altLang="en-US" sz="1000"/>
        </a:p>
      </dgm:t>
    </dgm:pt>
    <dgm:pt modelId="{4B7994D6-7A4F-4C6C-AC92-66E44CEF79A8}">
      <dgm:prSet phldrT="[テキスト]" custT="1"/>
      <dgm:spPr/>
      <dgm:t>
        <a:bodyPr/>
        <a:lstStyle/>
        <a:p>
          <a:r>
            <a:rPr kumimoji="1" lang="ja-JP" altLang="en-US" sz="1000"/>
            <a:t>ポストカウンセリング</a:t>
          </a:r>
        </a:p>
      </dgm:t>
    </dgm:pt>
    <dgm:pt modelId="{EE5490FE-6813-4E49-865D-0770EE7A74B2}" type="parTrans" cxnId="{15CABCFB-474C-4615-9F43-EC13161FA46C}">
      <dgm:prSet/>
      <dgm:spPr/>
      <dgm:t>
        <a:bodyPr/>
        <a:lstStyle/>
        <a:p>
          <a:endParaRPr kumimoji="1" lang="ja-JP" altLang="en-US" sz="1000"/>
        </a:p>
      </dgm:t>
    </dgm:pt>
    <dgm:pt modelId="{C5C204C9-FCE2-40DA-8892-F85CDAC11C20}" type="sibTrans" cxnId="{15CABCFB-474C-4615-9F43-EC13161FA46C}">
      <dgm:prSet/>
      <dgm:spPr/>
      <dgm:t>
        <a:bodyPr/>
        <a:lstStyle/>
        <a:p>
          <a:endParaRPr kumimoji="1" lang="ja-JP" altLang="en-US" sz="1000"/>
        </a:p>
      </dgm:t>
    </dgm:pt>
    <dgm:pt modelId="{61F60AA1-B44D-49E5-A006-1FE2C5762DC8}">
      <dgm:prSet phldrT="[テキスト]" custT="1"/>
      <dgm:spPr/>
      <dgm:t>
        <a:bodyPr/>
        <a:lstStyle/>
        <a:p>
          <a:r>
            <a:rPr kumimoji="1" lang="en-US" altLang="ja-JP" sz="1000"/>
            <a:t>13</a:t>
          </a:r>
          <a:r>
            <a:rPr kumimoji="1" lang="ja-JP" altLang="en-US" sz="1000"/>
            <a:t>時～</a:t>
          </a:r>
        </a:p>
      </dgm:t>
    </dgm:pt>
    <dgm:pt modelId="{3086DD7F-7CB1-4195-ADBC-078FBE197881}" type="parTrans" cxnId="{CFE446D7-2F95-451A-AD16-FCF636B34908}">
      <dgm:prSet/>
      <dgm:spPr/>
      <dgm:t>
        <a:bodyPr/>
        <a:lstStyle/>
        <a:p>
          <a:endParaRPr kumimoji="1" lang="ja-JP" altLang="en-US" sz="1000"/>
        </a:p>
      </dgm:t>
    </dgm:pt>
    <dgm:pt modelId="{E5D14107-5A5E-4169-A578-B192AD41282C}" type="sibTrans" cxnId="{CFE446D7-2F95-451A-AD16-FCF636B34908}">
      <dgm:prSet/>
      <dgm:spPr/>
      <dgm:t>
        <a:bodyPr/>
        <a:lstStyle/>
        <a:p>
          <a:endParaRPr kumimoji="1" lang="ja-JP" altLang="en-US" sz="1000"/>
        </a:p>
      </dgm:t>
    </dgm:pt>
    <dgm:pt modelId="{FF83E0C7-B027-4997-BD02-25AD21E0E8DE}">
      <dgm:prSet phldrT="[テキスト]" custT="1"/>
      <dgm:spPr/>
      <dgm:t>
        <a:bodyPr/>
        <a:lstStyle/>
        <a:p>
          <a:r>
            <a:rPr kumimoji="1" lang="ja-JP" altLang="en-US" sz="1000"/>
            <a:t>医師やカウンセラーとともに検査をどうするか考えていきます可能な検査があれば実施します</a:t>
          </a:r>
        </a:p>
      </dgm:t>
    </dgm:pt>
    <dgm:pt modelId="{B582F591-04F7-4E0D-BC46-E5EDE78FA0AE}" type="parTrans" cxnId="{D3DE4C97-0ED6-4658-A2D8-F5C5203E0847}">
      <dgm:prSet/>
      <dgm:spPr/>
      <dgm:t>
        <a:bodyPr/>
        <a:lstStyle/>
        <a:p>
          <a:endParaRPr kumimoji="1" lang="ja-JP" altLang="en-US" sz="1000"/>
        </a:p>
      </dgm:t>
    </dgm:pt>
    <dgm:pt modelId="{2E256FEF-2D98-4AEF-ACD5-7CB07BA89F07}" type="sibTrans" cxnId="{D3DE4C97-0ED6-4658-A2D8-F5C5203E0847}">
      <dgm:prSet/>
      <dgm:spPr/>
      <dgm:t>
        <a:bodyPr/>
        <a:lstStyle/>
        <a:p>
          <a:endParaRPr kumimoji="1" lang="ja-JP" altLang="en-US" sz="1000"/>
        </a:p>
      </dgm:t>
    </dgm:pt>
    <dgm:pt modelId="{E8461667-09CD-41FD-BE97-53C3F47AD0EA}">
      <dgm:prSet phldrT="[テキスト]" custT="1"/>
      <dgm:spPr/>
      <dgm:t>
        <a:bodyPr/>
        <a:lstStyle/>
        <a:p>
          <a:r>
            <a:rPr kumimoji="1" lang="ja-JP" altLang="en-US" sz="1000"/>
            <a:t>カウンセリング終了後</a:t>
          </a:r>
        </a:p>
      </dgm:t>
    </dgm:pt>
    <dgm:pt modelId="{7D699397-2BF6-4E80-B103-911AB7B477FE}" type="parTrans" cxnId="{606F9B23-FD04-46FF-8E73-57157EFF4279}">
      <dgm:prSet/>
      <dgm:spPr/>
      <dgm:t>
        <a:bodyPr/>
        <a:lstStyle/>
        <a:p>
          <a:endParaRPr kumimoji="1" lang="ja-JP" altLang="en-US" sz="1000"/>
        </a:p>
      </dgm:t>
    </dgm:pt>
    <dgm:pt modelId="{9516D99E-59F2-486C-B1C5-E7EE740D5FE7}" type="sibTrans" cxnId="{606F9B23-FD04-46FF-8E73-57157EFF4279}">
      <dgm:prSet/>
      <dgm:spPr/>
      <dgm:t>
        <a:bodyPr/>
        <a:lstStyle/>
        <a:p>
          <a:endParaRPr kumimoji="1" lang="ja-JP" altLang="en-US" sz="1000"/>
        </a:p>
      </dgm:t>
    </dgm:pt>
    <dgm:pt modelId="{1E22104F-9BF8-4E4B-A3B1-5235D54275D4}">
      <dgm:prSet phldrT="[テキスト]" custT="1"/>
      <dgm:spPr/>
      <dgm:t>
        <a:bodyPr/>
        <a:lstStyle/>
        <a:p>
          <a:r>
            <a:rPr kumimoji="1" lang="ja-JP" altLang="en-US" sz="1000"/>
            <a:t>カウンセリング後の確認や次回の予約などの説明を行います</a:t>
          </a:r>
        </a:p>
      </dgm:t>
    </dgm:pt>
    <dgm:pt modelId="{565BE1C6-3897-405F-94B2-CD75BE12A49A}" type="parTrans" cxnId="{95B7E783-B3ED-4A40-894F-0A43F494A040}">
      <dgm:prSet/>
      <dgm:spPr/>
      <dgm:t>
        <a:bodyPr/>
        <a:lstStyle/>
        <a:p>
          <a:endParaRPr kumimoji="1" lang="ja-JP" altLang="en-US" sz="1000"/>
        </a:p>
      </dgm:t>
    </dgm:pt>
    <dgm:pt modelId="{CB0B27EE-3538-45EF-95B1-F566DF2CCD81}" type="sibTrans" cxnId="{95B7E783-B3ED-4A40-894F-0A43F494A040}">
      <dgm:prSet/>
      <dgm:spPr/>
      <dgm:t>
        <a:bodyPr/>
        <a:lstStyle/>
        <a:p>
          <a:endParaRPr kumimoji="1" lang="ja-JP" altLang="en-US" sz="1000"/>
        </a:p>
      </dgm:t>
    </dgm:pt>
    <dgm:pt modelId="{DCECDFB8-20D5-4553-8A90-61C56E294850}" type="pres">
      <dgm:prSet presAssocID="{676ABE29-A8C4-400D-881E-691218C8B30C}" presName="Name0" presStyleCnt="0">
        <dgm:presLayoutVars>
          <dgm:dir/>
          <dgm:animLvl val="lvl"/>
          <dgm:resizeHandles val="exact"/>
        </dgm:presLayoutVars>
      </dgm:prSet>
      <dgm:spPr/>
    </dgm:pt>
    <dgm:pt modelId="{3C0A2F9A-CE40-449D-9AD6-F7B9D4F33602}" type="pres">
      <dgm:prSet presAssocID="{4B7994D6-7A4F-4C6C-AC92-66E44CEF79A8}" presName="boxAndChildren" presStyleCnt="0"/>
      <dgm:spPr/>
    </dgm:pt>
    <dgm:pt modelId="{BF70DA88-157E-458D-B07B-038B45ACB841}" type="pres">
      <dgm:prSet presAssocID="{4B7994D6-7A4F-4C6C-AC92-66E44CEF79A8}" presName="parentTextBox" presStyleLbl="node1" presStyleIdx="0" presStyleCnt="5"/>
      <dgm:spPr/>
    </dgm:pt>
    <dgm:pt modelId="{C4CEB429-9EAD-4637-B871-B0DC277DCFB8}" type="pres">
      <dgm:prSet presAssocID="{4B7994D6-7A4F-4C6C-AC92-66E44CEF79A8}" presName="entireBox" presStyleLbl="node1" presStyleIdx="0" presStyleCnt="5"/>
      <dgm:spPr/>
    </dgm:pt>
    <dgm:pt modelId="{78F464EF-63D0-4A6F-A0EA-E665DA9D28A7}" type="pres">
      <dgm:prSet presAssocID="{4B7994D6-7A4F-4C6C-AC92-66E44CEF79A8}" presName="descendantBox" presStyleCnt="0"/>
      <dgm:spPr/>
    </dgm:pt>
    <dgm:pt modelId="{5718EE27-664E-453A-A193-9636DABA5E17}" type="pres">
      <dgm:prSet presAssocID="{E8461667-09CD-41FD-BE97-53C3F47AD0EA}" presName="childTextBox" presStyleLbl="fgAccFollowNode1" presStyleIdx="0" presStyleCnt="10">
        <dgm:presLayoutVars>
          <dgm:bulletEnabled val="1"/>
        </dgm:presLayoutVars>
      </dgm:prSet>
      <dgm:spPr/>
    </dgm:pt>
    <dgm:pt modelId="{A48F3E64-F32B-4E58-B0B5-06DD3B424FC3}" type="pres">
      <dgm:prSet presAssocID="{1E22104F-9BF8-4E4B-A3B1-5235D54275D4}" presName="childTextBox" presStyleLbl="fgAccFollowNode1" presStyleIdx="1" presStyleCnt="10" custScaleX="266852">
        <dgm:presLayoutVars>
          <dgm:bulletEnabled val="1"/>
        </dgm:presLayoutVars>
      </dgm:prSet>
      <dgm:spPr/>
    </dgm:pt>
    <dgm:pt modelId="{4D10475D-9D1B-44C7-B2E4-11C488BCF888}" type="pres">
      <dgm:prSet presAssocID="{AF52810E-4F47-4F3D-99E3-108FE7C2E320}" presName="sp" presStyleCnt="0"/>
      <dgm:spPr/>
    </dgm:pt>
    <dgm:pt modelId="{CD66CE32-B9E4-49A5-BE22-2EA7CD208038}" type="pres">
      <dgm:prSet presAssocID="{2DFD4A13-1AF0-4A33-9C11-DAF758D1F7FE}" presName="arrowAndChildren" presStyleCnt="0"/>
      <dgm:spPr/>
    </dgm:pt>
    <dgm:pt modelId="{0AD546CF-3CF3-444E-8DD1-9C3A900CF3D4}" type="pres">
      <dgm:prSet presAssocID="{2DFD4A13-1AF0-4A33-9C11-DAF758D1F7FE}" presName="parentTextArrow" presStyleLbl="node1" presStyleIdx="0" presStyleCnt="5"/>
      <dgm:spPr/>
    </dgm:pt>
    <dgm:pt modelId="{F63A6496-9E8B-468E-97F8-D283FA33EC5B}" type="pres">
      <dgm:prSet presAssocID="{2DFD4A13-1AF0-4A33-9C11-DAF758D1F7FE}" presName="arrow" presStyleLbl="node1" presStyleIdx="1" presStyleCnt="5"/>
      <dgm:spPr/>
    </dgm:pt>
    <dgm:pt modelId="{48A88A7F-650A-486B-A7F1-19E11366286E}" type="pres">
      <dgm:prSet presAssocID="{2DFD4A13-1AF0-4A33-9C11-DAF758D1F7FE}" presName="descendantArrow" presStyleCnt="0"/>
      <dgm:spPr/>
    </dgm:pt>
    <dgm:pt modelId="{CE344EDE-AC4A-438C-BE98-27CB9CAB6C8E}" type="pres">
      <dgm:prSet presAssocID="{61F60AA1-B44D-49E5-A006-1FE2C5762DC8}" presName="childTextArrow" presStyleLbl="fgAccFollowNode1" presStyleIdx="2" presStyleCnt="10">
        <dgm:presLayoutVars>
          <dgm:bulletEnabled val="1"/>
        </dgm:presLayoutVars>
      </dgm:prSet>
      <dgm:spPr/>
    </dgm:pt>
    <dgm:pt modelId="{6B97AFA0-E677-47A1-91CA-BC3957C6C146}" type="pres">
      <dgm:prSet presAssocID="{FF83E0C7-B027-4997-BD02-25AD21E0E8DE}" presName="childTextArrow" presStyleLbl="fgAccFollowNode1" presStyleIdx="3" presStyleCnt="10" custScaleX="266852">
        <dgm:presLayoutVars>
          <dgm:bulletEnabled val="1"/>
        </dgm:presLayoutVars>
      </dgm:prSet>
      <dgm:spPr/>
    </dgm:pt>
    <dgm:pt modelId="{7EDCB173-871C-40BE-84B5-047F06EFE8BD}" type="pres">
      <dgm:prSet presAssocID="{57A404A8-52D0-446A-8353-761704235714}" presName="sp" presStyleCnt="0"/>
      <dgm:spPr/>
    </dgm:pt>
    <dgm:pt modelId="{3426D3A2-CB35-4699-9283-2AE54D20F423}" type="pres">
      <dgm:prSet presAssocID="{C720E248-71E8-4E97-A73B-42505C5CA5BF}" presName="arrowAndChildren" presStyleCnt="0"/>
      <dgm:spPr/>
    </dgm:pt>
    <dgm:pt modelId="{7D772CCE-D479-424C-AC7F-C3AE14715052}" type="pres">
      <dgm:prSet presAssocID="{C720E248-71E8-4E97-A73B-42505C5CA5BF}" presName="parentTextArrow" presStyleLbl="node1" presStyleIdx="1" presStyleCnt="5"/>
      <dgm:spPr/>
    </dgm:pt>
    <dgm:pt modelId="{C9FDBBC8-8993-4F97-888A-F04CD4292D0D}" type="pres">
      <dgm:prSet presAssocID="{C720E248-71E8-4E97-A73B-42505C5CA5BF}" presName="arrow" presStyleLbl="node1" presStyleIdx="2" presStyleCnt="5"/>
      <dgm:spPr/>
    </dgm:pt>
    <dgm:pt modelId="{F3B9D8CF-8C2F-4979-A144-3C51D4DDD791}" type="pres">
      <dgm:prSet presAssocID="{C720E248-71E8-4E97-A73B-42505C5CA5BF}" presName="descendantArrow" presStyleCnt="0"/>
      <dgm:spPr/>
    </dgm:pt>
    <dgm:pt modelId="{1756BC8F-1E46-49E4-B7ED-FAA0C43A012E}" type="pres">
      <dgm:prSet presAssocID="{3BEFB44C-37AE-4BFE-89A0-BD3ADC069D14}" presName="childTextArrow" presStyleLbl="fgAccFollowNode1" presStyleIdx="4" presStyleCnt="10">
        <dgm:presLayoutVars>
          <dgm:bulletEnabled val="1"/>
        </dgm:presLayoutVars>
      </dgm:prSet>
      <dgm:spPr/>
    </dgm:pt>
    <dgm:pt modelId="{E1C85592-B7CE-4AC1-8EDC-3713FE01E137}" type="pres">
      <dgm:prSet presAssocID="{9DE64BF5-4804-4140-BC50-A449C30F4E0D}" presName="childTextArrow" presStyleLbl="fgAccFollowNode1" presStyleIdx="5" presStyleCnt="10" custScaleX="266852">
        <dgm:presLayoutVars>
          <dgm:bulletEnabled val="1"/>
        </dgm:presLayoutVars>
      </dgm:prSet>
      <dgm:spPr/>
    </dgm:pt>
    <dgm:pt modelId="{5C8E8355-EE3D-4001-9446-C2F466F98547}" type="pres">
      <dgm:prSet presAssocID="{554CFD42-744C-47D1-BC61-4C9B8A52165D}" presName="sp" presStyleCnt="0"/>
      <dgm:spPr/>
    </dgm:pt>
    <dgm:pt modelId="{250972B4-435F-47E5-88BF-A96DA98C75B9}" type="pres">
      <dgm:prSet presAssocID="{001499AF-55B2-4D04-AB4C-8D6FA6131A9F}" presName="arrowAndChildren" presStyleCnt="0"/>
      <dgm:spPr/>
    </dgm:pt>
    <dgm:pt modelId="{0F4514E5-EC69-429E-8E3C-005A37108502}" type="pres">
      <dgm:prSet presAssocID="{001499AF-55B2-4D04-AB4C-8D6FA6131A9F}" presName="parentTextArrow" presStyleLbl="node1" presStyleIdx="2" presStyleCnt="5"/>
      <dgm:spPr/>
    </dgm:pt>
    <dgm:pt modelId="{D2159BAC-33C8-4FE2-9E14-89E980225CC2}" type="pres">
      <dgm:prSet presAssocID="{001499AF-55B2-4D04-AB4C-8D6FA6131A9F}" presName="arrow" presStyleLbl="node1" presStyleIdx="3" presStyleCnt="5"/>
      <dgm:spPr/>
    </dgm:pt>
    <dgm:pt modelId="{D969EDEF-E76F-4F55-A2F0-A433B2C92625}" type="pres">
      <dgm:prSet presAssocID="{001499AF-55B2-4D04-AB4C-8D6FA6131A9F}" presName="descendantArrow" presStyleCnt="0"/>
      <dgm:spPr/>
    </dgm:pt>
    <dgm:pt modelId="{0DE4B9E8-F537-4299-95F2-A85F2D93143C}" type="pres">
      <dgm:prSet presAssocID="{A19BA4F2-EC31-4AAC-A365-D6A2033B1064}" presName="childTextArrow" presStyleLbl="fgAccFollowNode1" presStyleIdx="6" presStyleCnt="10">
        <dgm:presLayoutVars>
          <dgm:bulletEnabled val="1"/>
        </dgm:presLayoutVars>
      </dgm:prSet>
      <dgm:spPr/>
    </dgm:pt>
    <dgm:pt modelId="{A17E35E8-85FA-4582-95CE-1196B87E3A1D}" type="pres">
      <dgm:prSet presAssocID="{7E42BA56-316B-4B17-96E5-66B9BE1DDFF4}" presName="childTextArrow" presStyleLbl="fgAccFollowNode1" presStyleIdx="7" presStyleCnt="10" custScaleX="266852">
        <dgm:presLayoutVars>
          <dgm:bulletEnabled val="1"/>
        </dgm:presLayoutVars>
      </dgm:prSet>
      <dgm:spPr/>
    </dgm:pt>
    <dgm:pt modelId="{B24CDD41-BDD1-4050-8D54-F62209896BDF}" type="pres">
      <dgm:prSet presAssocID="{A65690A9-5599-4F65-B49D-DFB809C82C08}" presName="sp" presStyleCnt="0"/>
      <dgm:spPr/>
    </dgm:pt>
    <dgm:pt modelId="{A8BE971D-49F9-4416-AE09-8F1F9C1E7D30}" type="pres">
      <dgm:prSet presAssocID="{FB1B93A3-5EE4-4374-95AB-F2998D69C13C}" presName="arrowAndChildren" presStyleCnt="0"/>
      <dgm:spPr/>
    </dgm:pt>
    <dgm:pt modelId="{EDBD4B73-D81F-47DA-A23C-353FB15C8D49}" type="pres">
      <dgm:prSet presAssocID="{FB1B93A3-5EE4-4374-95AB-F2998D69C13C}" presName="parentTextArrow" presStyleLbl="node1" presStyleIdx="3" presStyleCnt="5"/>
      <dgm:spPr/>
    </dgm:pt>
    <dgm:pt modelId="{51BC913E-23DD-4BB5-BA55-C3A881039333}" type="pres">
      <dgm:prSet presAssocID="{FB1B93A3-5EE4-4374-95AB-F2998D69C13C}" presName="arrow" presStyleLbl="node1" presStyleIdx="4" presStyleCnt="5"/>
      <dgm:spPr/>
    </dgm:pt>
    <dgm:pt modelId="{AA071B77-DE37-4E86-8C1D-A70A6469946F}" type="pres">
      <dgm:prSet presAssocID="{FB1B93A3-5EE4-4374-95AB-F2998D69C13C}" presName="descendantArrow" presStyleCnt="0"/>
      <dgm:spPr/>
    </dgm:pt>
    <dgm:pt modelId="{B37BCAEB-00AC-49B0-82A6-5B2ACE4D80C3}" type="pres">
      <dgm:prSet presAssocID="{E04CDBA9-F268-410A-BC04-961B4D8E51EC}" presName="childTextArrow" presStyleLbl="fgAccFollowNode1" presStyleIdx="8" presStyleCnt="10">
        <dgm:presLayoutVars>
          <dgm:bulletEnabled val="1"/>
        </dgm:presLayoutVars>
      </dgm:prSet>
      <dgm:spPr/>
    </dgm:pt>
    <dgm:pt modelId="{2190F6F8-D9BF-42C4-811C-DA736FC6B5E4}" type="pres">
      <dgm:prSet presAssocID="{DABA77BF-6243-4016-AEAA-B362A822C0C9}" presName="childTextArrow" presStyleLbl="fgAccFollowNode1" presStyleIdx="9" presStyleCnt="10" custScaleX="266852">
        <dgm:presLayoutVars>
          <dgm:bulletEnabled val="1"/>
        </dgm:presLayoutVars>
      </dgm:prSet>
      <dgm:spPr/>
    </dgm:pt>
  </dgm:ptLst>
  <dgm:cxnLst>
    <dgm:cxn modelId="{55E65C10-20D6-4ACA-98C9-3BAC2C2252FC}" type="presOf" srcId="{001499AF-55B2-4D04-AB4C-8D6FA6131A9F}" destId="{D2159BAC-33C8-4FE2-9E14-89E980225CC2}" srcOrd="1" destOrd="0" presId="urn:microsoft.com/office/officeart/2005/8/layout/process4"/>
    <dgm:cxn modelId="{9E56AF10-52FF-41A0-9809-9E8845D8A34A}" type="presOf" srcId="{3BEFB44C-37AE-4BFE-89A0-BD3ADC069D14}" destId="{1756BC8F-1E46-49E4-B7ED-FAA0C43A012E}" srcOrd="0" destOrd="0" presId="urn:microsoft.com/office/officeart/2005/8/layout/process4"/>
    <dgm:cxn modelId="{BA3FFD10-784B-4C6D-971D-EE1305F4EEA6}" type="presOf" srcId="{2DFD4A13-1AF0-4A33-9C11-DAF758D1F7FE}" destId="{F63A6496-9E8B-468E-97F8-D283FA33EC5B}" srcOrd="1" destOrd="0" presId="urn:microsoft.com/office/officeart/2005/8/layout/process4"/>
    <dgm:cxn modelId="{3D657913-DCF7-47D6-8CCC-50BAB235CA2B}" srcId="{001499AF-55B2-4D04-AB4C-8D6FA6131A9F}" destId="{A19BA4F2-EC31-4AAC-A365-D6A2033B1064}" srcOrd="0" destOrd="0" parTransId="{B79A0B7E-FCCE-4415-8457-C4B455BDA88A}" sibTransId="{456863D8-09CF-4CB4-9AD8-B8E2A25911AD}"/>
    <dgm:cxn modelId="{EFEF8F20-7333-4CF4-A9E3-24E9D137D260}" type="presOf" srcId="{E04CDBA9-F268-410A-BC04-961B4D8E51EC}" destId="{B37BCAEB-00AC-49B0-82A6-5B2ACE4D80C3}" srcOrd="0" destOrd="0" presId="urn:microsoft.com/office/officeart/2005/8/layout/process4"/>
    <dgm:cxn modelId="{A255D620-6911-4913-92D8-69AC9022E81A}" srcId="{C720E248-71E8-4E97-A73B-42505C5CA5BF}" destId="{3BEFB44C-37AE-4BFE-89A0-BD3ADC069D14}" srcOrd="0" destOrd="0" parTransId="{5D65B0D1-5101-48E7-8400-B65D7550B6CD}" sibTransId="{33649678-6070-43D9-AF5B-86594D4A7FEB}"/>
    <dgm:cxn modelId="{23CE0A21-63D2-442B-8871-2016DBC45864}" type="presOf" srcId="{DABA77BF-6243-4016-AEAA-B362A822C0C9}" destId="{2190F6F8-D9BF-42C4-811C-DA736FC6B5E4}" srcOrd="0" destOrd="0" presId="urn:microsoft.com/office/officeart/2005/8/layout/process4"/>
    <dgm:cxn modelId="{606F9B23-FD04-46FF-8E73-57157EFF4279}" srcId="{4B7994D6-7A4F-4C6C-AC92-66E44CEF79A8}" destId="{E8461667-09CD-41FD-BE97-53C3F47AD0EA}" srcOrd="0" destOrd="0" parTransId="{7D699397-2BF6-4E80-B103-911AB7B477FE}" sibTransId="{9516D99E-59F2-486C-B1C5-E7EE740D5FE7}"/>
    <dgm:cxn modelId="{00B0CB2B-05C6-4E93-BE5C-E2B9BB8A30F1}" type="presOf" srcId="{001499AF-55B2-4D04-AB4C-8D6FA6131A9F}" destId="{0F4514E5-EC69-429E-8E3C-005A37108502}" srcOrd="0" destOrd="0" presId="urn:microsoft.com/office/officeart/2005/8/layout/process4"/>
    <dgm:cxn modelId="{3EC5EA5D-446B-48E7-B93D-BD748BD1F048}" srcId="{FB1B93A3-5EE4-4374-95AB-F2998D69C13C}" destId="{DABA77BF-6243-4016-AEAA-B362A822C0C9}" srcOrd="1" destOrd="0" parTransId="{BD368DC1-EBEA-48F8-B104-6F57155DDC26}" sibTransId="{9F304AF7-814B-4CFE-AEA8-B25DD2B01927}"/>
    <dgm:cxn modelId="{4C86BE60-C2D4-4746-8D1F-BF03C32BEAA3}" type="presOf" srcId="{7E42BA56-316B-4B17-96E5-66B9BE1DDFF4}" destId="{A17E35E8-85FA-4582-95CE-1196B87E3A1D}" srcOrd="0" destOrd="0" presId="urn:microsoft.com/office/officeart/2005/8/layout/process4"/>
    <dgm:cxn modelId="{74836045-C557-4049-8333-0FB74AF08AB5}" type="presOf" srcId="{E8461667-09CD-41FD-BE97-53C3F47AD0EA}" destId="{5718EE27-664E-453A-A193-9636DABA5E17}" srcOrd="0" destOrd="0" presId="urn:microsoft.com/office/officeart/2005/8/layout/process4"/>
    <dgm:cxn modelId="{A7AF7665-C2D3-48C6-AD14-32B2B38500C6}" srcId="{676ABE29-A8C4-400D-881E-691218C8B30C}" destId="{2DFD4A13-1AF0-4A33-9C11-DAF758D1F7FE}" srcOrd="3" destOrd="0" parTransId="{D99138E8-EB57-4834-ACF0-9791F39EA792}" sibTransId="{AF52810E-4F47-4F3D-99E3-108FE7C2E320}"/>
    <dgm:cxn modelId="{235B6D6A-E691-436D-A552-B0EEB144DB33}" srcId="{676ABE29-A8C4-400D-881E-691218C8B30C}" destId="{001499AF-55B2-4D04-AB4C-8D6FA6131A9F}" srcOrd="1" destOrd="0" parTransId="{A82D7223-E2DA-4B59-B6FB-C2426E3A35D3}" sibTransId="{554CFD42-744C-47D1-BC61-4C9B8A52165D}"/>
    <dgm:cxn modelId="{CD67556F-6DDA-4085-809D-BF703F8EE69B}" type="presOf" srcId="{9DE64BF5-4804-4140-BC50-A449C30F4E0D}" destId="{E1C85592-B7CE-4AC1-8EDC-3713FE01E137}" srcOrd="0" destOrd="0" presId="urn:microsoft.com/office/officeart/2005/8/layout/process4"/>
    <dgm:cxn modelId="{86A61554-ECB6-40B2-B756-45D3C7BEA0F5}" type="presOf" srcId="{FB1B93A3-5EE4-4374-95AB-F2998D69C13C}" destId="{51BC913E-23DD-4BB5-BA55-C3A881039333}" srcOrd="1" destOrd="0" presId="urn:microsoft.com/office/officeart/2005/8/layout/process4"/>
    <dgm:cxn modelId="{F00D2B7C-7ACE-4F0A-8C75-542AFC3CED1D}" type="presOf" srcId="{C720E248-71E8-4E97-A73B-42505C5CA5BF}" destId="{C9FDBBC8-8993-4F97-888A-F04CD4292D0D}" srcOrd="1" destOrd="0" presId="urn:microsoft.com/office/officeart/2005/8/layout/process4"/>
    <dgm:cxn modelId="{95B7E783-B3ED-4A40-894F-0A43F494A040}" srcId="{4B7994D6-7A4F-4C6C-AC92-66E44CEF79A8}" destId="{1E22104F-9BF8-4E4B-A3B1-5235D54275D4}" srcOrd="1" destOrd="0" parTransId="{565BE1C6-3897-405F-94B2-CD75BE12A49A}" sibTransId="{CB0B27EE-3538-45EF-95B1-F566DF2CCD81}"/>
    <dgm:cxn modelId="{B0090C89-8CE7-4E3E-8BEF-BFA08D69FFDA}" type="presOf" srcId="{A19BA4F2-EC31-4AAC-A365-D6A2033B1064}" destId="{0DE4B9E8-F537-4299-95F2-A85F2D93143C}" srcOrd="0" destOrd="0" presId="urn:microsoft.com/office/officeart/2005/8/layout/process4"/>
    <dgm:cxn modelId="{7F37B68B-3C98-4552-B386-93284708FCC4}" type="presOf" srcId="{4B7994D6-7A4F-4C6C-AC92-66E44CEF79A8}" destId="{BF70DA88-157E-458D-B07B-038B45ACB841}" srcOrd="0" destOrd="0" presId="urn:microsoft.com/office/officeart/2005/8/layout/process4"/>
    <dgm:cxn modelId="{D3DE4C97-0ED6-4658-A2D8-F5C5203E0847}" srcId="{2DFD4A13-1AF0-4A33-9C11-DAF758D1F7FE}" destId="{FF83E0C7-B027-4997-BD02-25AD21E0E8DE}" srcOrd="1" destOrd="0" parTransId="{B582F591-04F7-4E0D-BC46-E5EDE78FA0AE}" sibTransId="{2E256FEF-2D98-4AEF-ACD5-7CB07BA89F07}"/>
    <dgm:cxn modelId="{E0BD6F9A-A8B9-46AF-A3BE-9480BD8D8F6A}" srcId="{C720E248-71E8-4E97-A73B-42505C5CA5BF}" destId="{9DE64BF5-4804-4140-BC50-A449C30F4E0D}" srcOrd="1" destOrd="0" parTransId="{D26FE4B8-6583-4DEE-B366-3A2BBCCB324F}" sibTransId="{476732CB-C59E-4071-B299-08BD36180E01}"/>
    <dgm:cxn modelId="{D73E3DBC-CFE0-4909-ABB4-BC0DACA56073}" type="presOf" srcId="{C720E248-71E8-4E97-A73B-42505C5CA5BF}" destId="{7D772CCE-D479-424C-AC7F-C3AE14715052}" srcOrd="0" destOrd="0" presId="urn:microsoft.com/office/officeart/2005/8/layout/process4"/>
    <dgm:cxn modelId="{279C39BD-CC32-4655-A43C-57707977FD7F}" srcId="{676ABE29-A8C4-400D-881E-691218C8B30C}" destId="{FB1B93A3-5EE4-4374-95AB-F2998D69C13C}" srcOrd="0" destOrd="0" parTransId="{18BF4E68-1811-4455-BCCC-D462EB3DCBC1}" sibTransId="{A65690A9-5599-4F65-B49D-DFB809C82C08}"/>
    <dgm:cxn modelId="{844466BE-10AE-4725-9CC2-9F2AA0EDC4CD}" type="presOf" srcId="{1E22104F-9BF8-4E4B-A3B1-5235D54275D4}" destId="{A48F3E64-F32B-4E58-B0B5-06DD3B424FC3}" srcOrd="0" destOrd="0" presId="urn:microsoft.com/office/officeart/2005/8/layout/process4"/>
    <dgm:cxn modelId="{FF439AC3-617D-46AE-9221-AEFC29EBE254}" srcId="{676ABE29-A8C4-400D-881E-691218C8B30C}" destId="{C720E248-71E8-4E97-A73B-42505C5CA5BF}" srcOrd="2" destOrd="0" parTransId="{935B186F-A11F-45CA-88BE-405BA8B8871E}" sibTransId="{57A404A8-52D0-446A-8353-761704235714}"/>
    <dgm:cxn modelId="{29E03BD3-74DF-4A45-9963-741ECD602727}" type="presOf" srcId="{FF83E0C7-B027-4997-BD02-25AD21E0E8DE}" destId="{6B97AFA0-E677-47A1-91CA-BC3957C6C146}" srcOrd="0" destOrd="0" presId="urn:microsoft.com/office/officeart/2005/8/layout/process4"/>
    <dgm:cxn modelId="{CFE446D7-2F95-451A-AD16-FCF636B34908}" srcId="{2DFD4A13-1AF0-4A33-9C11-DAF758D1F7FE}" destId="{61F60AA1-B44D-49E5-A006-1FE2C5762DC8}" srcOrd="0" destOrd="0" parTransId="{3086DD7F-7CB1-4195-ADBC-078FBE197881}" sibTransId="{E5D14107-5A5E-4169-A578-B192AD41282C}"/>
    <dgm:cxn modelId="{DCA155DE-3267-413A-BF28-D04ECDE8FA95}" type="presOf" srcId="{FB1B93A3-5EE4-4374-95AB-F2998D69C13C}" destId="{EDBD4B73-D81F-47DA-A23C-353FB15C8D49}" srcOrd="0" destOrd="0" presId="urn:microsoft.com/office/officeart/2005/8/layout/process4"/>
    <dgm:cxn modelId="{E7FB1AE5-FE66-4B2F-9183-C77D5A8C9E59}" type="presOf" srcId="{2DFD4A13-1AF0-4A33-9C11-DAF758D1F7FE}" destId="{0AD546CF-3CF3-444E-8DD1-9C3A900CF3D4}" srcOrd="0" destOrd="0" presId="urn:microsoft.com/office/officeart/2005/8/layout/process4"/>
    <dgm:cxn modelId="{60E367E8-F72F-4677-8EBC-82200F52E442}" type="presOf" srcId="{676ABE29-A8C4-400D-881E-691218C8B30C}" destId="{DCECDFB8-20D5-4553-8A90-61C56E294850}" srcOrd="0" destOrd="0" presId="urn:microsoft.com/office/officeart/2005/8/layout/process4"/>
    <dgm:cxn modelId="{257B0DEC-89FD-4910-853C-9F550E51EE03}" srcId="{FB1B93A3-5EE4-4374-95AB-F2998D69C13C}" destId="{E04CDBA9-F268-410A-BC04-961B4D8E51EC}" srcOrd="0" destOrd="0" parTransId="{E0BC254B-E7D5-42DF-BDF5-A9E8746DAB38}" sibTransId="{290F5852-C54A-444B-8525-0E0628BB6566}"/>
    <dgm:cxn modelId="{23F0E5F0-CFCF-4056-A107-44922D3109B1}" type="presOf" srcId="{61F60AA1-B44D-49E5-A006-1FE2C5762DC8}" destId="{CE344EDE-AC4A-438C-BE98-27CB9CAB6C8E}" srcOrd="0" destOrd="0" presId="urn:microsoft.com/office/officeart/2005/8/layout/process4"/>
    <dgm:cxn modelId="{CA3F1EF8-DF9A-4298-8ECA-2B91347F2F0A}" srcId="{001499AF-55B2-4D04-AB4C-8D6FA6131A9F}" destId="{7E42BA56-316B-4B17-96E5-66B9BE1DDFF4}" srcOrd="1" destOrd="0" parTransId="{B26609C4-3766-4F15-B609-A7D9CFA1F342}" sibTransId="{A7648680-0311-4C8B-B4B5-058EDB44742E}"/>
    <dgm:cxn modelId="{15CABCFB-474C-4615-9F43-EC13161FA46C}" srcId="{676ABE29-A8C4-400D-881E-691218C8B30C}" destId="{4B7994D6-7A4F-4C6C-AC92-66E44CEF79A8}" srcOrd="4" destOrd="0" parTransId="{EE5490FE-6813-4E49-865D-0770EE7A74B2}" sibTransId="{C5C204C9-FCE2-40DA-8892-F85CDAC11C20}"/>
    <dgm:cxn modelId="{7FD037FE-3527-4612-B746-97268EC74E91}" type="presOf" srcId="{4B7994D6-7A4F-4C6C-AC92-66E44CEF79A8}" destId="{C4CEB429-9EAD-4637-B871-B0DC277DCFB8}" srcOrd="1" destOrd="0" presId="urn:microsoft.com/office/officeart/2005/8/layout/process4"/>
    <dgm:cxn modelId="{3B147446-83B1-44B9-B6B3-30312B14D7F1}" type="presParOf" srcId="{DCECDFB8-20D5-4553-8A90-61C56E294850}" destId="{3C0A2F9A-CE40-449D-9AD6-F7B9D4F33602}" srcOrd="0" destOrd="0" presId="urn:microsoft.com/office/officeart/2005/8/layout/process4"/>
    <dgm:cxn modelId="{38C779C6-E092-4A20-9CD5-0F01DCCE0416}" type="presParOf" srcId="{3C0A2F9A-CE40-449D-9AD6-F7B9D4F33602}" destId="{BF70DA88-157E-458D-B07B-038B45ACB841}" srcOrd="0" destOrd="0" presId="urn:microsoft.com/office/officeart/2005/8/layout/process4"/>
    <dgm:cxn modelId="{D5607402-26FB-493B-8B6A-CF627D5BACE6}" type="presParOf" srcId="{3C0A2F9A-CE40-449D-9AD6-F7B9D4F33602}" destId="{C4CEB429-9EAD-4637-B871-B0DC277DCFB8}" srcOrd="1" destOrd="0" presId="urn:microsoft.com/office/officeart/2005/8/layout/process4"/>
    <dgm:cxn modelId="{1B7DFE66-D87B-47D7-8E1A-ECA8F4950467}" type="presParOf" srcId="{3C0A2F9A-CE40-449D-9AD6-F7B9D4F33602}" destId="{78F464EF-63D0-4A6F-A0EA-E665DA9D28A7}" srcOrd="2" destOrd="0" presId="urn:microsoft.com/office/officeart/2005/8/layout/process4"/>
    <dgm:cxn modelId="{0F22CBBF-30F3-4EAE-9EEA-EAD99EBE48F2}" type="presParOf" srcId="{78F464EF-63D0-4A6F-A0EA-E665DA9D28A7}" destId="{5718EE27-664E-453A-A193-9636DABA5E17}" srcOrd="0" destOrd="0" presId="urn:microsoft.com/office/officeart/2005/8/layout/process4"/>
    <dgm:cxn modelId="{8B956174-C36A-4D94-B124-B5D5092CB33E}" type="presParOf" srcId="{78F464EF-63D0-4A6F-A0EA-E665DA9D28A7}" destId="{A48F3E64-F32B-4E58-B0B5-06DD3B424FC3}" srcOrd="1" destOrd="0" presId="urn:microsoft.com/office/officeart/2005/8/layout/process4"/>
    <dgm:cxn modelId="{A596B8BD-302F-4C1F-8066-81B289BCE7A0}" type="presParOf" srcId="{DCECDFB8-20D5-4553-8A90-61C56E294850}" destId="{4D10475D-9D1B-44C7-B2E4-11C488BCF888}" srcOrd="1" destOrd="0" presId="urn:microsoft.com/office/officeart/2005/8/layout/process4"/>
    <dgm:cxn modelId="{ACF72E41-9635-47C5-91C5-264DE1FF6C64}" type="presParOf" srcId="{DCECDFB8-20D5-4553-8A90-61C56E294850}" destId="{CD66CE32-B9E4-49A5-BE22-2EA7CD208038}" srcOrd="2" destOrd="0" presId="urn:microsoft.com/office/officeart/2005/8/layout/process4"/>
    <dgm:cxn modelId="{75E26715-1AF1-4008-881D-28FD9F1B5ADA}" type="presParOf" srcId="{CD66CE32-B9E4-49A5-BE22-2EA7CD208038}" destId="{0AD546CF-3CF3-444E-8DD1-9C3A900CF3D4}" srcOrd="0" destOrd="0" presId="urn:microsoft.com/office/officeart/2005/8/layout/process4"/>
    <dgm:cxn modelId="{501A4B61-A8BD-44D5-9D7E-57E89B97FE3D}" type="presParOf" srcId="{CD66CE32-B9E4-49A5-BE22-2EA7CD208038}" destId="{F63A6496-9E8B-468E-97F8-D283FA33EC5B}" srcOrd="1" destOrd="0" presId="urn:microsoft.com/office/officeart/2005/8/layout/process4"/>
    <dgm:cxn modelId="{75D0FC6A-A3C6-454A-97DB-82B4D93EC7C4}" type="presParOf" srcId="{CD66CE32-B9E4-49A5-BE22-2EA7CD208038}" destId="{48A88A7F-650A-486B-A7F1-19E11366286E}" srcOrd="2" destOrd="0" presId="urn:microsoft.com/office/officeart/2005/8/layout/process4"/>
    <dgm:cxn modelId="{A79FEEAB-9A1B-4975-82BF-29AADA9E843F}" type="presParOf" srcId="{48A88A7F-650A-486B-A7F1-19E11366286E}" destId="{CE344EDE-AC4A-438C-BE98-27CB9CAB6C8E}" srcOrd="0" destOrd="0" presId="urn:microsoft.com/office/officeart/2005/8/layout/process4"/>
    <dgm:cxn modelId="{D8C90C4E-5E36-48F1-9615-F468F2D6306D}" type="presParOf" srcId="{48A88A7F-650A-486B-A7F1-19E11366286E}" destId="{6B97AFA0-E677-47A1-91CA-BC3957C6C146}" srcOrd="1" destOrd="0" presId="urn:microsoft.com/office/officeart/2005/8/layout/process4"/>
    <dgm:cxn modelId="{F2E800D4-10C2-47DC-A64B-739B1386A00C}" type="presParOf" srcId="{DCECDFB8-20D5-4553-8A90-61C56E294850}" destId="{7EDCB173-871C-40BE-84B5-047F06EFE8BD}" srcOrd="3" destOrd="0" presId="urn:microsoft.com/office/officeart/2005/8/layout/process4"/>
    <dgm:cxn modelId="{D1EC92CC-DF8E-4712-8509-AC9007B390CE}" type="presParOf" srcId="{DCECDFB8-20D5-4553-8A90-61C56E294850}" destId="{3426D3A2-CB35-4699-9283-2AE54D20F423}" srcOrd="4" destOrd="0" presId="urn:microsoft.com/office/officeart/2005/8/layout/process4"/>
    <dgm:cxn modelId="{F3BB182F-2E79-4C9A-B9BA-BF9E38F0DD3B}" type="presParOf" srcId="{3426D3A2-CB35-4699-9283-2AE54D20F423}" destId="{7D772CCE-D479-424C-AC7F-C3AE14715052}" srcOrd="0" destOrd="0" presId="urn:microsoft.com/office/officeart/2005/8/layout/process4"/>
    <dgm:cxn modelId="{D05D9B93-1391-4412-A4ED-8017B55FDFCC}" type="presParOf" srcId="{3426D3A2-CB35-4699-9283-2AE54D20F423}" destId="{C9FDBBC8-8993-4F97-888A-F04CD4292D0D}" srcOrd="1" destOrd="0" presId="urn:microsoft.com/office/officeart/2005/8/layout/process4"/>
    <dgm:cxn modelId="{19294339-2862-4FDF-A9FA-E0629F77EE4B}" type="presParOf" srcId="{3426D3A2-CB35-4699-9283-2AE54D20F423}" destId="{F3B9D8CF-8C2F-4979-A144-3C51D4DDD791}" srcOrd="2" destOrd="0" presId="urn:microsoft.com/office/officeart/2005/8/layout/process4"/>
    <dgm:cxn modelId="{2EE79EF3-CDFD-421B-9ABD-5D425B57A143}" type="presParOf" srcId="{F3B9D8CF-8C2F-4979-A144-3C51D4DDD791}" destId="{1756BC8F-1E46-49E4-B7ED-FAA0C43A012E}" srcOrd="0" destOrd="0" presId="urn:microsoft.com/office/officeart/2005/8/layout/process4"/>
    <dgm:cxn modelId="{53B8A81E-75E4-489D-B924-732B8EDC9180}" type="presParOf" srcId="{F3B9D8CF-8C2F-4979-A144-3C51D4DDD791}" destId="{E1C85592-B7CE-4AC1-8EDC-3713FE01E137}" srcOrd="1" destOrd="0" presId="urn:microsoft.com/office/officeart/2005/8/layout/process4"/>
    <dgm:cxn modelId="{48019012-8ED5-41D6-B812-7DA42A7C8985}" type="presParOf" srcId="{DCECDFB8-20D5-4553-8A90-61C56E294850}" destId="{5C8E8355-EE3D-4001-9446-C2F466F98547}" srcOrd="5" destOrd="0" presId="urn:microsoft.com/office/officeart/2005/8/layout/process4"/>
    <dgm:cxn modelId="{51B1E555-7E07-44CE-823E-55F91E974F93}" type="presParOf" srcId="{DCECDFB8-20D5-4553-8A90-61C56E294850}" destId="{250972B4-435F-47E5-88BF-A96DA98C75B9}" srcOrd="6" destOrd="0" presId="urn:microsoft.com/office/officeart/2005/8/layout/process4"/>
    <dgm:cxn modelId="{5F721DF7-3B73-4A62-B624-050BA8FDFA07}" type="presParOf" srcId="{250972B4-435F-47E5-88BF-A96DA98C75B9}" destId="{0F4514E5-EC69-429E-8E3C-005A37108502}" srcOrd="0" destOrd="0" presId="urn:microsoft.com/office/officeart/2005/8/layout/process4"/>
    <dgm:cxn modelId="{24A03D45-2A57-4CD3-A4A5-CDCA3CDAB45F}" type="presParOf" srcId="{250972B4-435F-47E5-88BF-A96DA98C75B9}" destId="{D2159BAC-33C8-4FE2-9E14-89E980225CC2}" srcOrd="1" destOrd="0" presId="urn:microsoft.com/office/officeart/2005/8/layout/process4"/>
    <dgm:cxn modelId="{37A958A1-1A82-4A16-A430-110D2F83E94E}" type="presParOf" srcId="{250972B4-435F-47E5-88BF-A96DA98C75B9}" destId="{D969EDEF-E76F-4F55-A2F0-A433B2C92625}" srcOrd="2" destOrd="0" presId="urn:microsoft.com/office/officeart/2005/8/layout/process4"/>
    <dgm:cxn modelId="{FB24D729-A238-4D84-A156-435D3DE37449}" type="presParOf" srcId="{D969EDEF-E76F-4F55-A2F0-A433B2C92625}" destId="{0DE4B9E8-F537-4299-95F2-A85F2D93143C}" srcOrd="0" destOrd="0" presId="urn:microsoft.com/office/officeart/2005/8/layout/process4"/>
    <dgm:cxn modelId="{0F1FF613-E44A-4502-B45E-9CAB80CB92B6}" type="presParOf" srcId="{D969EDEF-E76F-4F55-A2F0-A433B2C92625}" destId="{A17E35E8-85FA-4582-95CE-1196B87E3A1D}" srcOrd="1" destOrd="0" presId="urn:microsoft.com/office/officeart/2005/8/layout/process4"/>
    <dgm:cxn modelId="{09DCD54F-A646-44CE-A701-E55446CA4C41}" type="presParOf" srcId="{DCECDFB8-20D5-4553-8A90-61C56E294850}" destId="{B24CDD41-BDD1-4050-8D54-F62209896BDF}" srcOrd="7" destOrd="0" presId="urn:microsoft.com/office/officeart/2005/8/layout/process4"/>
    <dgm:cxn modelId="{1E7F0CE7-8675-4A07-AD72-5644CAE4B251}" type="presParOf" srcId="{DCECDFB8-20D5-4553-8A90-61C56E294850}" destId="{A8BE971D-49F9-4416-AE09-8F1F9C1E7D30}" srcOrd="8" destOrd="0" presId="urn:microsoft.com/office/officeart/2005/8/layout/process4"/>
    <dgm:cxn modelId="{153C2D5E-5AD4-4E2A-9831-AED25F2D3D10}" type="presParOf" srcId="{A8BE971D-49F9-4416-AE09-8F1F9C1E7D30}" destId="{EDBD4B73-D81F-47DA-A23C-353FB15C8D49}" srcOrd="0" destOrd="0" presId="urn:microsoft.com/office/officeart/2005/8/layout/process4"/>
    <dgm:cxn modelId="{9B611605-8FAB-45D8-80B1-1C4763910B48}" type="presParOf" srcId="{A8BE971D-49F9-4416-AE09-8F1F9C1E7D30}" destId="{51BC913E-23DD-4BB5-BA55-C3A881039333}" srcOrd="1" destOrd="0" presId="urn:microsoft.com/office/officeart/2005/8/layout/process4"/>
    <dgm:cxn modelId="{96615E9C-A0B5-4AF1-B872-0E16AAF46404}" type="presParOf" srcId="{A8BE971D-49F9-4416-AE09-8F1F9C1E7D30}" destId="{AA071B77-DE37-4E86-8C1D-A70A6469946F}" srcOrd="2" destOrd="0" presId="urn:microsoft.com/office/officeart/2005/8/layout/process4"/>
    <dgm:cxn modelId="{9498B562-6613-4EC1-ACF6-0456EB177C59}" type="presParOf" srcId="{AA071B77-DE37-4E86-8C1D-A70A6469946F}" destId="{B37BCAEB-00AC-49B0-82A6-5B2ACE4D80C3}" srcOrd="0" destOrd="0" presId="urn:microsoft.com/office/officeart/2005/8/layout/process4"/>
    <dgm:cxn modelId="{FCF425B0-FDD6-40F9-AAB9-AA1170ABBE51}" type="presParOf" srcId="{AA071B77-DE37-4E86-8C1D-A70A6469946F}" destId="{2190F6F8-D9BF-42C4-811C-DA736FC6B5E4}" srcOrd="1"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CEB429-9EAD-4637-B871-B0DC277DCFB8}">
      <dsp:nvSpPr>
        <dsp:cNvPr id="0" name=""/>
        <dsp:cNvSpPr/>
      </dsp:nvSpPr>
      <dsp:spPr>
        <a:xfrm>
          <a:off x="0" y="4396852"/>
          <a:ext cx="5257800" cy="7213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ポストカウンセリング</a:t>
          </a:r>
        </a:p>
      </dsp:txBody>
      <dsp:txXfrm>
        <a:off x="0" y="4396852"/>
        <a:ext cx="5257800" cy="389523"/>
      </dsp:txXfrm>
    </dsp:sp>
    <dsp:sp modelId="{5718EE27-664E-453A-A193-9636DABA5E17}">
      <dsp:nvSpPr>
        <dsp:cNvPr id="0" name=""/>
        <dsp:cNvSpPr/>
      </dsp:nvSpPr>
      <dsp:spPr>
        <a:xfrm>
          <a:off x="1239" y="4771948"/>
          <a:ext cx="1432545" cy="3318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カウンセリング終了後</a:t>
          </a:r>
        </a:p>
      </dsp:txBody>
      <dsp:txXfrm>
        <a:off x="1239" y="4771948"/>
        <a:ext cx="1432545" cy="331816"/>
      </dsp:txXfrm>
    </dsp:sp>
    <dsp:sp modelId="{A48F3E64-F32B-4E58-B0B5-06DD3B424FC3}">
      <dsp:nvSpPr>
        <dsp:cNvPr id="0" name=""/>
        <dsp:cNvSpPr/>
      </dsp:nvSpPr>
      <dsp:spPr>
        <a:xfrm>
          <a:off x="1433784" y="4771948"/>
          <a:ext cx="3822775" cy="3318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カウンセリング後の確認や次回の予約などの説明を行います</a:t>
          </a:r>
        </a:p>
      </dsp:txBody>
      <dsp:txXfrm>
        <a:off x="1433784" y="4771948"/>
        <a:ext cx="3822775" cy="331816"/>
      </dsp:txXfrm>
    </dsp:sp>
    <dsp:sp modelId="{F63A6496-9E8B-468E-97F8-D283FA33EC5B}">
      <dsp:nvSpPr>
        <dsp:cNvPr id="0" name=""/>
        <dsp:cNvSpPr/>
      </dsp:nvSpPr>
      <dsp:spPr>
        <a:xfrm rot="10800000">
          <a:off x="0" y="3298250"/>
          <a:ext cx="5257800" cy="110942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カウンセリング</a:t>
          </a:r>
        </a:p>
      </dsp:txBody>
      <dsp:txXfrm rot="-10800000">
        <a:off x="0" y="3298250"/>
        <a:ext cx="5257800" cy="389406"/>
      </dsp:txXfrm>
    </dsp:sp>
    <dsp:sp modelId="{CE344EDE-AC4A-438C-BE98-27CB9CAB6C8E}">
      <dsp:nvSpPr>
        <dsp:cNvPr id="0" name=""/>
        <dsp:cNvSpPr/>
      </dsp:nvSpPr>
      <dsp:spPr>
        <a:xfrm>
          <a:off x="1239" y="3687657"/>
          <a:ext cx="143254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13</a:t>
          </a:r>
          <a:r>
            <a:rPr kumimoji="1" lang="ja-JP" altLang="en-US" sz="1000" kern="1200"/>
            <a:t>時～</a:t>
          </a:r>
        </a:p>
      </dsp:txBody>
      <dsp:txXfrm>
        <a:off x="1239" y="3687657"/>
        <a:ext cx="1432545" cy="331716"/>
      </dsp:txXfrm>
    </dsp:sp>
    <dsp:sp modelId="{6B97AFA0-E677-47A1-91CA-BC3957C6C146}">
      <dsp:nvSpPr>
        <dsp:cNvPr id="0" name=""/>
        <dsp:cNvSpPr/>
      </dsp:nvSpPr>
      <dsp:spPr>
        <a:xfrm>
          <a:off x="1433784" y="3687657"/>
          <a:ext cx="382277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医師やカウンセラーとともに検査をどうするか考えていきます可能な検査があれば実施します</a:t>
          </a:r>
        </a:p>
      </dsp:txBody>
      <dsp:txXfrm>
        <a:off x="1433784" y="3687657"/>
        <a:ext cx="3822775" cy="331716"/>
      </dsp:txXfrm>
    </dsp:sp>
    <dsp:sp modelId="{C9FDBBC8-8993-4F97-888A-F04CD4292D0D}">
      <dsp:nvSpPr>
        <dsp:cNvPr id="0" name=""/>
        <dsp:cNvSpPr/>
      </dsp:nvSpPr>
      <dsp:spPr>
        <a:xfrm rot="10800000">
          <a:off x="0" y="2199649"/>
          <a:ext cx="5257800" cy="110942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検討時間</a:t>
          </a:r>
        </a:p>
      </dsp:txBody>
      <dsp:txXfrm rot="-10800000">
        <a:off x="0" y="2199649"/>
        <a:ext cx="5257800" cy="389406"/>
      </dsp:txXfrm>
    </dsp:sp>
    <dsp:sp modelId="{1756BC8F-1E46-49E4-B7ED-FAA0C43A012E}">
      <dsp:nvSpPr>
        <dsp:cNvPr id="0" name=""/>
        <dsp:cNvSpPr/>
      </dsp:nvSpPr>
      <dsp:spPr>
        <a:xfrm>
          <a:off x="1239" y="2589056"/>
          <a:ext cx="143254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12</a:t>
          </a:r>
          <a:r>
            <a:rPr kumimoji="1" lang="ja-JP" altLang="en-US" sz="1000" kern="1200"/>
            <a:t>～</a:t>
          </a:r>
          <a:r>
            <a:rPr kumimoji="1" lang="en-US" altLang="ja-JP" sz="1000" kern="1200"/>
            <a:t>13</a:t>
          </a:r>
          <a:r>
            <a:rPr kumimoji="1" lang="ja-JP" altLang="en-US" sz="1000" kern="1200"/>
            <a:t>時ごろ</a:t>
          </a:r>
        </a:p>
      </dsp:txBody>
      <dsp:txXfrm>
        <a:off x="1239" y="2589056"/>
        <a:ext cx="1432545" cy="331716"/>
      </dsp:txXfrm>
    </dsp:sp>
    <dsp:sp modelId="{E1C85592-B7CE-4AC1-8EDC-3713FE01E137}">
      <dsp:nvSpPr>
        <dsp:cNvPr id="0" name=""/>
        <dsp:cNvSpPr/>
      </dsp:nvSpPr>
      <dsp:spPr>
        <a:xfrm>
          <a:off x="1433784" y="2589056"/>
          <a:ext cx="382277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パートナーとともに検査をどうしたいか考えていただきます</a:t>
          </a:r>
        </a:p>
      </dsp:txBody>
      <dsp:txXfrm>
        <a:off x="1433784" y="2589056"/>
        <a:ext cx="3822775" cy="331716"/>
      </dsp:txXfrm>
    </dsp:sp>
    <dsp:sp modelId="{D2159BAC-33C8-4FE2-9E14-89E980225CC2}">
      <dsp:nvSpPr>
        <dsp:cNvPr id="0" name=""/>
        <dsp:cNvSpPr/>
      </dsp:nvSpPr>
      <dsp:spPr>
        <a:xfrm rot="10800000">
          <a:off x="0" y="1101048"/>
          <a:ext cx="5257800" cy="110942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カウンセリング（説明）</a:t>
          </a:r>
        </a:p>
      </dsp:txBody>
      <dsp:txXfrm rot="-10800000">
        <a:off x="0" y="1101048"/>
        <a:ext cx="5257800" cy="389406"/>
      </dsp:txXfrm>
    </dsp:sp>
    <dsp:sp modelId="{0DE4B9E8-F537-4299-95F2-A85F2D93143C}">
      <dsp:nvSpPr>
        <dsp:cNvPr id="0" name=""/>
        <dsp:cNvSpPr/>
      </dsp:nvSpPr>
      <dsp:spPr>
        <a:xfrm>
          <a:off x="1239" y="1490455"/>
          <a:ext cx="143254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11</a:t>
          </a:r>
          <a:r>
            <a:rPr kumimoji="1" lang="ja-JP" altLang="en-US" sz="1000" kern="1200"/>
            <a:t>～</a:t>
          </a:r>
          <a:r>
            <a:rPr kumimoji="1" lang="en-US" altLang="ja-JP" sz="1000" kern="1200"/>
            <a:t>12</a:t>
          </a:r>
          <a:r>
            <a:rPr kumimoji="1" lang="ja-JP" altLang="en-US" sz="1000" kern="1200"/>
            <a:t>時ごろ</a:t>
          </a:r>
        </a:p>
      </dsp:txBody>
      <dsp:txXfrm>
        <a:off x="1239" y="1490455"/>
        <a:ext cx="1432545" cy="331716"/>
      </dsp:txXfrm>
    </dsp:sp>
    <dsp:sp modelId="{A17E35E8-85FA-4582-95CE-1196B87E3A1D}">
      <dsp:nvSpPr>
        <dsp:cNvPr id="0" name=""/>
        <dsp:cNvSpPr/>
      </dsp:nvSpPr>
      <dsp:spPr>
        <a:xfrm>
          <a:off x="1433784" y="1490455"/>
          <a:ext cx="382277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染色体疾患や出生前診断について説明を行います</a:t>
          </a:r>
        </a:p>
      </dsp:txBody>
      <dsp:txXfrm>
        <a:off x="1433784" y="1490455"/>
        <a:ext cx="3822775" cy="331716"/>
      </dsp:txXfrm>
    </dsp:sp>
    <dsp:sp modelId="{51BC913E-23DD-4BB5-BA55-C3A881039333}">
      <dsp:nvSpPr>
        <dsp:cNvPr id="0" name=""/>
        <dsp:cNvSpPr/>
      </dsp:nvSpPr>
      <dsp:spPr>
        <a:xfrm rot="10800000">
          <a:off x="0" y="2447"/>
          <a:ext cx="5257800" cy="110942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プレカウンセリング</a:t>
          </a:r>
        </a:p>
      </dsp:txBody>
      <dsp:txXfrm rot="-10800000">
        <a:off x="0" y="2447"/>
        <a:ext cx="5257800" cy="389406"/>
      </dsp:txXfrm>
    </dsp:sp>
    <dsp:sp modelId="{B37BCAEB-00AC-49B0-82A6-5B2ACE4D80C3}">
      <dsp:nvSpPr>
        <dsp:cNvPr id="0" name=""/>
        <dsp:cNvSpPr/>
      </dsp:nvSpPr>
      <dsp:spPr>
        <a:xfrm>
          <a:off x="1239" y="391854"/>
          <a:ext cx="143254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10</a:t>
          </a:r>
          <a:r>
            <a:rPr kumimoji="1" lang="ja-JP" altLang="en-US" sz="1000" kern="1200"/>
            <a:t>～</a:t>
          </a:r>
          <a:r>
            <a:rPr kumimoji="1" lang="en-US" altLang="ja-JP" sz="1000" kern="1200"/>
            <a:t>11</a:t>
          </a:r>
          <a:r>
            <a:rPr kumimoji="1" lang="ja-JP" altLang="en-US" sz="1000" kern="1200"/>
            <a:t>時ごろ</a:t>
          </a:r>
        </a:p>
      </dsp:txBody>
      <dsp:txXfrm>
        <a:off x="1239" y="391854"/>
        <a:ext cx="1432545" cy="331716"/>
      </dsp:txXfrm>
    </dsp:sp>
    <dsp:sp modelId="{2190F6F8-D9BF-42C4-811C-DA736FC6B5E4}">
      <dsp:nvSpPr>
        <dsp:cNvPr id="0" name=""/>
        <dsp:cNvSpPr/>
      </dsp:nvSpPr>
      <dsp:spPr>
        <a:xfrm>
          <a:off x="1433784" y="391854"/>
          <a:ext cx="3822775" cy="3317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問診、家系図などの事前の確認を行います</a:t>
          </a:r>
        </a:p>
      </dsp:txBody>
      <dsp:txXfrm>
        <a:off x="1433784" y="391854"/>
        <a:ext cx="3822775" cy="3317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1CFC-936F-40DE-AD17-B11E54D6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Words>
  <Characters>1124</Characters>
  <DocSecurity>0</DocSecurity>
  <Lines>9</Lines>
  <Paragraphs>2</Paragraphs>
  <ScaleCrop>false</ScaleCrop>
  <LinksUpToDate>false</LinksUpToDate>
  <CharactersWithSpaces>1319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